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8C" w:rsidRPr="00093D97" w:rsidRDefault="00AD6502" w:rsidP="00207EF3">
      <w:pPr>
        <w:tabs>
          <w:tab w:val="left" w:pos="-720"/>
          <w:tab w:val="left" w:pos="0"/>
          <w:tab w:val="left" w:pos="720"/>
          <w:tab w:val="left" w:pos="1080"/>
        </w:tabs>
        <w:suppressAutoHyphens/>
        <w:ind w:left="1440" w:hanging="1440"/>
        <w:rPr>
          <w:rFonts w:ascii="Arial" w:hAnsi="Arial" w:cs="Arial"/>
          <w:b/>
          <w:bCs/>
          <w:sz w:val="22"/>
          <w:szCs w:val="22"/>
        </w:rPr>
      </w:pPr>
      <w:r w:rsidRPr="00093D97">
        <w:rPr>
          <w:rFonts w:ascii="Arial" w:hAnsi="Arial" w:cs="Arial"/>
          <w:b/>
          <w:bCs/>
          <w:sz w:val="22"/>
          <w:szCs w:val="22"/>
        </w:rPr>
        <w:t xml:space="preserve">PART 1 – </w:t>
      </w:r>
      <w:r w:rsidR="00DA538C" w:rsidRPr="00093D97">
        <w:rPr>
          <w:rFonts w:ascii="Arial" w:hAnsi="Arial" w:cs="Arial"/>
          <w:b/>
          <w:bCs/>
          <w:sz w:val="22"/>
          <w:szCs w:val="22"/>
        </w:rPr>
        <w:t>GENERAL</w:t>
      </w:r>
    </w:p>
    <w:p w:rsidR="00DA538C" w:rsidRPr="00093D97" w:rsidRDefault="00DA538C" w:rsidP="00207EF3">
      <w:pPr>
        <w:tabs>
          <w:tab w:val="left" w:pos="-720"/>
          <w:tab w:val="left" w:pos="720"/>
          <w:tab w:val="left" w:pos="1080"/>
        </w:tabs>
        <w:suppressAutoHyphens/>
        <w:rPr>
          <w:rFonts w:ascii="Arial" w:hAnsi="Arial" w:cs="Arial"/>
          <w:b/>
          <w:bCs/>
          <w:sz w:val="22"/>
          <w:szCs w:val="22"/>
        </w:rPr>
      </w:pPr>
    </w:p>
    <w:p w:rsidR="00207EF3" w:rsidRPr="00093D97" w:rsidRDefault="00207EF3" w:rsidP="00207EF3">
      <w:pPr>
        <w:tabs>
          <w:tab w:val="left" w:pos="-720"/>
          <w:tab w:val="left" w:pos="0"/>
          <w:tab w:val="left" w:pos="720"/>
          <w:tab w:val="left" w:pos="1080"/>
        </w:tabs>
        <w:suppressAutoHyphens/>
        <w:ind w:left="720" w:hanging="720"/>
        <w:rPr>
          <w:rFonts w:ascii="Arial" w:hAnsi="Arial" w:cs="Arial"/>
          <w:b/>
          <w:bCs/>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1.00</w:t>
      </w:r>
      <w:r w:rsidRPr="00093D97">
        <w:rPr>
          <w:rFonts w:ascii="Arial" w:hAnsi="Arial" w:cs="Arial"/>
          <w:b/>
          <w:bCs/>
          <w:sz w:val="22"/>
          <w:szCs w:val="22"/>
        </w:rPr>
        <w:tab/>
        <w:t>SUMMARY</w:t>
      </w:r>
    </w:p>
    <w:p w:rsidR="00DA538C" w:rsidRPr="00093D97" w:rsidRDefault="00DA538C" w:rsidP="00207EF3">
      <w:pPr>
        <w:pStyle w:val="TOAHeading"/>
        <w:tabs>
          <w:tab w:val="clear" w:pos="9360"/>
          <w:tab w:val="left" w:pos="-720"/>
          <w:tab w:val="left" w:pos="720"/>
          <w:tab w:val="left" w:pos="1080"/>
        </w:tab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Section Includes:</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Steel casework.</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Table frames.</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Work surfaces.</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Sinks and outlets.</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t>5.</w:t>
      </w:r>
      <w:r w:rsidRPr="00093D97">
        <w:rPr>
          <w:rFonts w:ascii="Arial" w:hAnsi="Arial" w:cs="Arial"/>
          <w:sz w:val="22"/>
          <w:szCs w:val="22"/>
        </w:rPr>
        <w:tab/>
        <w:t>Service fittings.</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t>6.</w:t>
      </w:r>
      <w:r w:rsidRPr="00093D97">
        <w:rPr>
          <w:rFonts w:ascii="Arial" w:hAnsi="Arial" w:cs="Arial"/>
          <w:sz w:val="22"/>
          <w:szCs w:val="22"/>
        </w:rPr>
        <w:tab/>
        <w:t>Accessory equipment.</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B.</w:t>
      </w:r>
      <w:r w:rsidRPr="00093D97">
        <w:rPr>
          <w:rFonts w:ascii="Arial" w:hAnsi="Arial" w:cs="Arial"/>
          <w:sz w:val="22"/>
          <w:szCs w:val="22"/>
        </w:rPr>
        <w:tab/>
        <w:t>Related Sections:</w:t>
      </w:r>
    </w:p>
    <w:p w:rsidR="00DA538C" w:rsidRPr="00093D97" w:rsidRDefault="00DA538C" w:rsidP="00207EF3">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 xml:space="preserve">Section 11610 </w:t>
      </w:r>
      <w:r w:rsidRPr="00093D97">
        <w:rPr>
          <w:rFonts w:ascii="Arial" w:hAnsi="Arial" w:cs="Arial"/>
          <w:sz w:val="22"/>
          <w:szCs w:val="22"/>
        </w:rPr>
        <w:noBreakHyphen/>
        <w:t xml:space="preserve"> Laboratory Fume Hoods are a part of the work of this section.</w:t>
      </w:r>
    </w:p>
    <w:p w:rsidR="00DA538C" w:rsidRPr="00093D97" w:rsidRDefault="00DA538C" w:rsidP="00207EF3">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 xml:space="preserve">Section </w:t>
      </w:r>
      <w:r w:rsidRPr="00093D97">
        <w:rPr>
          <w:rFonts w:ascii="Arial" w:hAnsi="Arial" w:cs="Arial"/>
          <w:sz w:val="22"/>
          <w:szCs w:val="22"/>
          <w:u w:val="single"/>
        </w:rPr>
        <w:t xml:space="preserve">          </w:t>
      </w:r>
      <w:r w:rsidRPr="00093D97">
        <w:rPr>
          <w:rFonts w:ascii="Arial" w:hAnsi="Arial" w:cs="Arial"/>
          <w:sz w:val="22"/>
          <w:szCs w:val="22"/>
        </w:rPr>
        <w:t xml:space="preserve"> </w:t>
      </w:r>
      <w:r w:rsidRPr="00093D97">
        <w:rPr>
          <w:rFonts w:ascii="Arial" w:hAnsi="Arial" w:cs="Arial"/>
          <w:sz w:val="22"/>
          <w:szCs w:val="22"/>
        </w:rPr>
        <w:noBreakHyphen/>
        <w:t xml:space="preserve"> </w:t>
      </w:r>
      <w:r w:rsidRPr="00093D97">
        <w:rPr>
          <w:rFonts w:ascii="Arial" w:hAnsi="Arial" w:cs="Arial"/>
          <w:sz w:val="22"/>
          <w:szCs w:val="22"/>
          <w:u w:val="single"/>
        </w:rPr>
        <w:t xml:space="preserve">          </w:t>
      </w:r>
      <w:r w:rsidR="000F41D9" w:rsidRPr="00093D97">
        <w:rPr>
          <w:rFonts w:ascii="Arial" w:hAnsi="Arial" w:cs="Arial"/>
          <w:sz w:val="22"/>
          <w:szCs w:val="22"/>
        </w:rPr>
        <w:t xml:space="preserve">: </w:t>
      </w:r>
      <w:r w:rsidRPr="00093D97">
        <w:rPr>
          <w:rFonts w:ascii="Arial" w:hAnsi="Arial" w:cs="Arial"/>
          <w:sz w:val="22"/>
          <w:szCs w:val="22"/>
        </w:rPr>
        <w:t>Furnishing and installation of plumbing utilities and final connections.</w:t>
      </w:r>
    </w:p>
    <w:p w:rsidR="00DA538C" w:rsidRPr="00093D97" w:rsidRDefault="00DA538C" w:rsidP="00207EF3">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 xml:space="preserve">Section </w:t>
      </w:r>
      <w:r w:rsidRPr="00093D97">
        <w:rPr>
          <w:rFonts w:ascii="Arial" w:hAnsi="Arial" w:cs="Arial"/>
          <w:sz w:val="22"/>
          <w:szCs w:val="22"/>
          <w:u w:val="single"/>
        </w:rPr>
        <w:t xml:space="preserve">          </w:t>
      </w:r>
      <w:r w:rsidRPr="00093D97">
        <w:rPr>
          <w:rFonts w:ascii="Arial" w:hAnsi="Arial" w:cs="Arial"/>
          <w:sz w:val="22"/>
          <w:szCs w:val="22"/>
        </w:rPr>
        <w:t xml:space="preserve"> </w:t>
      </w:r>
      <w:r w:rsidRPr="00093D97">
        <w:rPr>
          <w:rFonts w:ascii="Arial" w:hAnsi="Arial" w:cs="Arial"/>
          <w:sz w:val="22"/>
          <w:szCs w:val="22"/>
        </w:rPr>
        <w:noBreakHyphen/>
        <w:t xml:space="preserve"> </w:t>
      </w:r>
      <w:r w:rsidRPr="00093D97">
        <w:rPr>
          <w:rFonts w:ascii="Arial" w:hAnsi="Arial" w:cs="Arial"/>
          <w:sz w:val="22"/>
          <w:szCs w:val="22"/>
          <w:u w:val="single"/>
        </w:rPr>
        <w:t xml:space="preserve">          </w:t>
      </w:r>
      <w:r w:rsidR="000F41D9" w:rsidRPr="00093D97">
        <w:rPr>
          <w:rFonts w:ascii="Arial" w:hAnsi="Arial" w:cs="Arial"/>
          <w:sz w:val="22"/>
          <w:szCs w:val="22"/>
        </w:rPr>
        <w:t xml:space="preserve">: </w:t>
      </w:r>
      <w:r w:rsidRPr="00093D97">
        <w:rPr>
          <w:rFonts w:ascii="Arial" w:hAnsi="Arial" w:cs="Arial"/>
          <w:sz w:val="22"/>
          <w:szCs w:val="22"/>
        </w:rPr>
        <w:t>Furnishing and installation of exhaust ductwork and equipment, and final connection to fume hood(s).</w:t>
      </w:r>
    </w:p>
    <w:p w:rsidR="00DA538C" w:rsidRPr="00093D97" w:rsidRDefault="00DA538C" w:rsidP="00207EF3">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 xml:space="preserve">Section </w:t>
      </w:r>
      <w:r w:rsidRPr="00093D97">
        <w:rPr>
          <w:rFonts w:ascii="Arial" w:hAnsi="Arial" w:cs="Arial"/>
          <w:sz w:val="22"/>
          <w:szCs w:val="22"/>
          <w:u w:val="single"/>
        </w:rPr>
        <w:t xml:space="preserve">          </w:t>
      </w:r>
      <w:r w:rsidRPr="00093D97">
        <w:rPr>
          <w:rFonts w:ascii="Arial" w:hAnsi="Arial" w:cs="Arial"/>
          <w:sz w:val="22"/>
          <w:szCs w:val="22"/>
        </w:rPr>
        <w:t xml:space="preserve"> </w:t>
      </w:r>
      <w:r w:rsidRPr="00093D97">
        <w:rPr>
          <w:rFonts w:ascii="Arial" w:hAnsi="Arial" w:cs="Arial"/>
          <w:sz w:val="22"/>
          <w:szCs w:val="22"/>
        </w:rPr>
        <w:noBreakHyphen/>
        <w:t xml:space="preserve"> </w:t>
      </w:r>
      <w:r w:rsidRPr="00093D97">
        <w:rPr>
          <w:rFonts w:ascii="Arial" w:hAnsi="Arial" w:cs="Arial"/>
          <w:sz w:val="22"/>
          <w:szCs w:val="22"/>
          <w:u w:val="single"/>
        </w:rPr>
        <w:t xml:space="preserve">          </w:t>
      </w:r>
      <w:r w:rsidR="000F41D9" w:rsidRPr="00093D97">
        <w:rPr>
          <w:rFonts w:ascii="Arial" w:hAnsi="Arial" w:cs="Arial"/>
          <w:sz w:val="22"/>
          <w:szCs w:val="22"/>
        </w:rPr>
        <w:t xml:space="preserve">: </w:t>
      </w:r>
      <w:r w:rsidRPr="00093D97">
        <w:rPr>
          <w:rFonts w:ascii="Arial" w:hAnsi="Arial" w:cs="Arial"/>
          <w:sz w:val="22"/>
          <w:szCs w:val="22"/>
        </w:rPr>
        <w:t>Furnishing and installation of electrical utilities and final connections.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207EF3" w:rsidRPr="00093D97" w:rsidRDefault="00207EF3" w:rsidP="00207EF3">
      <w:pPr>
        <w:tabs>
          <w:tab w:val="left" w:pos="-720"/>
          <w:tab w:val="left" w:pos="720"/>
          <w:tab w:val="left" w:pos="1080"/>
        </w:tabs>
        <w:suppressAutoHyphens/>
        <w:rPr>
          <w:rFonts w:ascii="Arial" w:hAnsi="Arial" w:cs="Arial"/>
          <w:b/>
          <w:bCs/>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r w:rsidRPr="00093D97">
        <w:rPr>
          <w:rFonts w:ascii="Arial" w:hAnsi="Arial" w:cs="Arial"/>
          <w:b/>
          <w:bCs/>
          <w:sz w:val="22"/>
          <w:szCs w:val="22"/>
        </w:rPr>
        <w:t>1.01</w:t>
      </w:r>
      <w:r w:rsidRPr="00093D97">
        <w:rPr>
          <w:rFonts w:ascii="Arial" w:hAnsi="Arial" w:cs="Arial"/>
          <w:b/>
          <w:bCs/>
          <w:sz w:val="22"/>
          <w:szCs w:val="22"/>
        </w:rPr>
        <w:tab/>
        <w:t>ALTERNATE PROPOSALS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sz w:val="22"/>
          <w:szCs w:val="22"/>
        </w:rPr>
        <w:tab/>
        <w:t xml:space="preserve">Proposals are invited from alternate manufacturers only if they comply with the minimum design requirements and the minimum performance requirements.  A notarized letter stating full compliance must be included in alternate proposals signed by an officer of the manufacturer to ensure compliance. </w:t>
      </w:r>
    </w:p>
    <w:p w:rsidR="00207EF3" w:rsidRPr="00093D97" w:rsidRDefault="00207EF3" w:rsidP="00207EF3">
      <w:pPr>
        <w:tabs>
          <w:tab w:val="left" w:pos="-720"/>
          <w:tab w:val="left" w:pos="0"/>
          <w:tab w:val="left" w:pos="720"/>
          <w:tab w:val="left" w:pos="1080"/>
        </w:tabs>
        <w:suppressAutoHyphens/>
        <w:ind w:left="720" w:hanging="720"/>
        <w:rPr>
          <w:rFonts w:ascii="Arial" w:hAnsi="Arial" w:cs="Arial"/>
          <w:b/>
          <w:bCs/>
          <w:sz w:val="22"/>
          <w:szCs w:val="22"/>
        </w:rPr>
      </w:pPr>
    </w:p>
    <w:p w:rsidR="00DA538C" w:rsidRPr="00093D97" w:rsidRDefault="00DA538C" w:rsidP="00207EF3">
      <w:pPr>
        <w:tabs>
          <w:tab w:val="left" w:pos="-720"/>
          <w:tab w:val="left" w:pos="720"/>
          <w:tab w:val="left" w:pos="1080"/>
        </w:tabs>
        <w:suppressAutoHyphens/>
        <w:rPr>
          <w:rFonts w:ascii="Arial" w:hAnsi="Arial" w:cs="Arial"/>
          <w:b/>
          <w:bCs/>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r w:rsidRPr="00093D97">
        <w:rPr>
          <w:rFonts w:ascii="Arial" w:hAnsi="Arial" w:cs="Arial"/>
          <w:b/>
          <w:bCs/>
          <w:sz w:val="22"/>
          <w:szCs w:val="22"/>
        </w:rPr>
        <w:t>1.02</w:t>
      </w:r>
      <w:r w:rsidRPr="00093D97">
        <w:rPr>
          <w:rFonts w:ascii="Arial" w:hAnsi="Arial" w:cs="Arial"/>
          <w:b/>
          <w:bCs/>
          <w:sz w:val="22"/>
          <w:szCs w:val="22"/>
        </w:rPr>
        <w:tab/>
        <w:t>CASEWORK DESIGN REQUIREMENTS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080" w:hanging="360"/>
        <w:rPr>
          <w:rFonts w:ascii="Arial" w:hAnsi="Arial" w:cs="Arial"/>
          <w:sz w:val="22"/>
          <w:szCs w:val="22"/>
        </w:rPr>
      </w:pPr>
      <w:r w:rsidRPr="00093D97">
        <w:rPr>
          <w:rFonts w:ascii="Arial" w:hAnsi="Arial" w:cs="Arial"/>
          <w:sz w:val="22"/>
          <w:szCs w:val="22"/>
        </w:rPr>
        <w:t>A.</w:t>
      </w:r>
      <w:r w:rsidRPr="00093D97">
        <w:rPr>
          <w:rFonts w:ascii="Arial" w:hAnsi="Arial" w:cs="Arial"/>
          <w:sz w:val="22"/>
          <w:szCs w:val="22"/>
        </w:rPr>
        <w:tab/>
        <w:t>Flush construction</w:t>
      </w:r>
      <w:r w:rsidR="000F41D9" w:rsidRPr="00093D97">
        <w:rPr>
          <w:rFonts w:ascii="Arial" w:hAnsi="Arial" w:cs="Arial"/>
          <w:sz w:val="22"/>
          <w:szCs w:val="22"/>
        </w:rPr>
        <w:t xml:space="preserve">: </w:t>
      </w:r>
      <w:r w:rsidRPr="00093D97">
        <w:rPr>
          <w:rFonts w:ascii="Arial" w:hAnsi="Arial" w:cs="Arial"/>
          <w:sz w:val="22"/>
          <w:szCs w:val="22"/>
        </w:rPr>
        <w:t>Surfaces of doors, drawers and panel faces shall align with cabinet fronts without overlap of case ends, top or bottom rails.  Horizontal and vertical case shell members (panels, top rails and bottoms) shall meet in the same plane without overlap, cracks or crevices.</w:t>
      </w:r>
    </w:p>
    <w:p w:rsidR="00D877C7" w:rsidRPr="00093D97" w:rsidRDefault="00D877C7" w:rsidP="00207EF3">
      <w:pPr>
        <w:tabs>
          <w:tab w:val="left" w:pos="-720"/>
          <w:tab w:val="left" w:pos="0"/>
          <w:tab w:val="left" w:pos="720"/>
          <w:tab w:val="left" w:pos="1080"/>
        </w:tabs>
        <w:suppressAutoHyphens/>
        <w:ind w:left="1080" w:hanging="36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080" w:hanging="360"/>
        <w:rPr>
          <w:rFonts w:ascii="Arial" w:hAnsi="Arial" w:cs="Arial"/>
          <w:sz w:val="22"/>
          <w:szCs w:val="22"/>
        </w:rPr>
      </w:pPr>
      <w:r w:rsidRPr="00093D97">
        <w:rPr>
          <w:rFonts w:ascii="Arial" w:hAnsi="Arial" w:cs="Arial"/>
          <w:sz w:val="22"/>
          <w:szCs w:val="22"/>
        </w:rPr>
        <w:t>B.</w:t>
      </w:r>
      <w:r w:rsidRPr="00093D97">
        <w:rPr>
          <w:rFonts w:ascii="Arial" w:hAnsi="Arial" w:cs="Arial"/>
          <w:sz w:val="22"/>
          <w:szCs w:val="22"/>
        </w:rPr>
        <w:tab/>
      </w:r>
      <w:r w:rsidR="00093D97" w:rsidRPr="00093D97">
        <w:rPr>
          <w:rFonts w:ascii="Arial" w:hAnsi="Arial" w:cs="Arial"/>
          <w:sz w:val="22"/>
          <w:szCs w:val="22"/>
        </w:rPr>
        <w:t>Slim line</w:t>
      </w:r>
      <w:r w:rsidRPr="00093D97">
        <w:rPr>
          <w:rFonts w:ascii="Arial" w:hAnsi="Arial" w:cs="Arial"/>
          <w:sz w:val="22"/>
          <w:szCs w:val="22"/>
        </w:rPr>
        <w:t xml:space="preserve"> styling: Front width of end panels 3/4" and </w:t>
      </w:r>
      <w:r w:rsidR="00207EF3" w:rsidRPr="00093D97">
        <w:rPr>
          <w:rFonts w:ascii="Arial" w:hAnsi="Arial" w:cs="Arial"/>
          <w:sz w:val="22"/>
          <w:szCs w:val="22"/>
        </w:rPr>
        <w:t xml:space="preserve">front height of top and bottom </w:t>
      </w:r>
      <w:r w:rsidRPr="00093D97">
        <w:rPr>
          <w:rFonts w:ascii="Arial" w:hAnsi="Arial" w:cs="Arial"/>
          <w:sz w:val="22"/>
          <w:szCs w:val="22"/>
        </w:rPr>
        <w:t>members 1".</w:t>
      </w:r>
    </w:p>
    <w:p w:rsidR="00D877C7" w:rsidRPr="00093D97" w:rsidRDefault="00D877C7" w:rsidP="00207EF3">
      <w:pPr>
        <w:tabs>
          <w:tab w:val="left" w:pos="-720"/>
          <w:tab w:val="left" w:pos="0"/>
          <w:tab w:val="left" w:pos="720"/>
          <w:tab w:val="left" w:pos="1080"/>
        </w:tabs>
        <w:suppressAutoHyphens/>
        <w:ind w:left="1080" w:hanging="360"/>
        <w:rPr>
          <w:rFonts w:ascii="Arial" w:hAnsi="Arial" w:cs="Arial"/>
          <w:sz w:val="22"/>
          <w:szCs w:val="22"/>
        </w:rPr>
      </w:pPr>
    </w:p>
    <w:p w:rsidR="00DA538C" w:rsidRPr="00093D97" w:rsidRDefault="001813D6" w:rsidP="00207EF3">
      <w:pPr>
        <w:tabs>
          <w:tab w:val="left" w:pos="-720"/>
          <w:tab w:val="left" w:pos="0"/>
          <w:tab w:val="left" w:pos="720"/>
          <w:tab w:val="left" w:pos="1080"/>
        </w:tabs>
        <w:suppressAutoHyphens/>
        <w:ind w:left="1080" w:hanging="360"/>
        <w:rPr>
          <w:rFonts w:ascii="Arial" w:hAnsi="Arial" w:cs="Arial"/>
          <w:sz w:val="22"/>
          <w:szCs w:val="22"/>
        </w:rPr>
      </w:pPr>
      <w:r w:rsidRPr="00093D97">
        <w:rPr>
          <w:rFonts w:ascii="Arial" w:hAnsi="Arial" w:cs="Arial"/>
          <w:sz w:val="22"/>
          <w:szCs w:val="22"/>
        </w:rPr>
        <w:br w:type="page"/>
      </w:r>
      <w:r w:rsidR="00DA538C" w:rsidRPr="00093D97">
        <w:rPr>
          <w:rFonts w:ascii="Arial" w:hAnsi="Arial" w:cs="Arial"/>
          <w:sz w:val="22"/>
          <w:szCs w:val="22"/>
        </w:rPr>
        <w:lastRenderedPageBreak/>
        <w:t>C.</w:t>
      </w:r>
      <w:r w:rsidR="00DA538C" w:rsidRPr="00093D97">
        <w:rPr>
          <w:rFonts w:ascii="Arial" w:hAnsi="Arial" w:cs="Arial"/>
          <w:sz w:val="22"/>
          <w:szCs w:val="22"/>
        </w:rPr>
        <w:tab/>
        <w:t>Self-supporting units</w:t>
      </w:r>
      <w:r w:rsidR="000F41D9" w:rsidRPr="00093D97">
        <w:rPr>
          <w:rFonts w:ascii="Arial" w:hAnsi="Arial" w:cs="Arial"/>
          <w:sz w:val="22"/>
          <w:szCs w:val="22"/>
        </w:rPr>
        <w:t xml:space="preserve">: </w:t>
      </w:r>
      <w:r w:rsidR="00DA538C" w:rsidRPr="00093D97">
        <w:rPr>
          <w:rFonts w:ascii="Arial" w:hAnsi="Arial" w:cs="Arial"/>
          <w:sz w:val="22"/>
          <w:szCs w:val="22"/>
        </w:rPr>
        <w:t>Completely welded shell assembly without applied panels at ends, backs or bottoms, so that cases can be used interchangeably or as a single, stand</w:t>
      </w:r>
      <w:r w:rsidR="00DA538C" w:rsidRPr="00093D97">
        <w:rPr>
          <w:rFonts w:ascii="Arial" w:hAnsi="Arial" w:cs="Arial"/>
          <w:sz w:val="22"/>
          <w:szCs w:val="22"/>
        </w:rPr>
        <w:noBreakHyphen/>
        <w:t>alone unit.</w:t>
      </w:r>
    </w:p>
    <w:p w:rsidR="001813D6" w:rsidRPr="00093D97" w:rsidRDefault="001813D6" w:rsidP="00207EF3">
      <w:pPr>
        <w:tabs>
          <w:tab w:val="left" w:pos="-720"/>
          <w:tab w:val="left" w:pos="0"/>
          <w:tab w:val="left" w:pos="720"/>
          <w:tab w:val="left" w:pos="1080"/>
        </w:tabs>
        <w:suppressAutoHyphens/>
        <w:ind w:left="1080" w:hanging="36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080" w:hanging="360"/>
        <w:rPr>
          <w:rFonts w:ascii="Arial" w:hAnsi="Arial" w:cs="Arial"/>
          <w:sz w:val="22"/>
          <w:szCs w:val="22"/>
        </w:rPr>
      </w:pPr>
      <w:r w:rsidRPr="00093D97">
        <w:rPr>
          <w:rFonts w:ascii="Arial" w:hAnsi="Arial" w:cs="Arial"/>
          <w:sz w:val="22"/>
          <w:szCs w:val="22"/>
        </w:rPr>
        <w:t>D.</w:t>
      </w:r>
      <w:r w:rsidRPr="00093D97">
        <w:rPr>
          <w:rFonts w:ascii="Arial" w:hAnsi="Arial" w:cs="Arial"/>
          <w:sz w:val="22"/>
          <w:szCs w:val="22"/>
        </w:rPr>
        <w:tab/>
        <w:t>Interior of case units</w:t>
      </w:r>
      <w:r w:rsidR="000F41D9" w:rsidRPr="00093D97">
        <w:rPr>
          <w:rFonts w:ascii="Arial" w:hAnsi="Arial" w:cs="Arial"/>
          <w:sz w:val="22"/>
          <w:szCs w:val="22"/>
        </w:rPr>
        <w:t xml:space="preserve">: </w:t>
      </w:r>
      <w:r w:rsidRPr="00093D97">
        <w:rPr>
          <w:rFonts w:ascii="Arial" w:hAnsi="Arial" w:cs="Arial"/>
          <w:sz w:val="22"/>
          <w:szCs w:val="22"/>
        </w:rPr>
        <w:t>Easily cleanable, flush interior.  Base cabinets, 30" and wider, with double swinging doors shall provide full access to complete interior without center vertical post.</w:t>
      </w:r>
    </w:p>
    <w:p w:rsidR="00D877C7" w:rsidRPr="00093D97" w:rsidRDefault="00D877C7" w:rsidP="00207EF3">
      <w:pPr>
        <w:tabs>
          <w:tab w:val="left" w:pos="-720"/>
          <w:tab w:val="left" w:pos="0"/>
          <w:tab w:val="left" w:pos="720"/>
          <w:tab w:val="left" w:pos="1080"/>
        </w:tabs>
        <w:suppressAutoHyphens/>
        <w:ind w:left="1080" w:hanging="36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080" w:hanging="360"/>
        <w:rPr>
          <w:rFonts w:ascii="Arial" w:hAnsi="Arial" w:cs="Arial"/>
          <w:sz w:val="22"/>
          <w:szCs w:val="22"/>
        </w:rPr>
      </w:pPr>
      <w:r w:rsidRPr="00093D97">
        <w:rPr>
          <w:rFonts w:ascii="Arial" w:hAnsi="Arial" w:cs="Arial"/>
          <w:sz w:val="22"/>
          <w:szCs w:val="22"/>
        </w:rPr>
        <w:t>E.</w:t>
      </w:r>
      <w:r w:rsidRPr="00093D97">
        <w:rPr>
          <w:rFonts w:ascii="Arial" w:hAnsi="Arial" w:cs="Arial"/>
          <w:sz w:val="22"/>
          <w:szCs w:val="22"/>
        </w:rPr>
        <w:tab/>
        <w:t>Drawers</w:t>
      </w:r>
      <w:r w:rsidR="000F41D9" w:rsidRPr="00093D97">
        <w:rPr>
          <w:rFonts w:ascii="Arial" w:hAnsi="Arial" w:cs="Arial"/>
          <w:sz w:val="22"/>
          <w:szCs w:val="22"/>
        </w:rPr>
        <w:t xml:space="preserve">: </w:t>
      </w:r>
      <w:r w:rsidRPr="00093D97">
        <w:rPr>
          <w:rFonts w:ascii="Arial" w:hAnsi="Arial" w:cs="Arial"/>
          <w:sz w:val="22"/>
          <w:szCs w:val="22"/>
        </w:rPr>
        <w:t>Sized on a modular basis for interchange to meet varying storage needs, and designed to be easily removable in field without the use of special tools.</w:t>
      </w:r>
    </w:p>
    <w:p w:rsidR="00D877C7" w:rsidRPr="00093D97" w:rsidRDefault="00D877C7" w:rsidP="00207EF3">
      <w:pPr>
        <w:tabs>
          <w:tab w:val="left" w:pos="-720"/>
          <w:tab w:val="left" w:pos="0"/>
          <w:tab w:val="left" w:pos="720"/>
          <w:tab w:val="left" w:pos="1080"/>
        </w:tabs>
        <w:suppressAutoHyphens/>
        <w:ind w:left="1080" w:hanging="360"/>
        <w:rPr>
          <w:rFonts w:ascii="Arial" w:hAnsi="Arial" w:cs="Arial"/>
          <w:sz w:val="22"/>
          <w:szCs w:val="22"/>
        </w:rPr>
      </w:pPr>
    </w:p>
    <w:p w:rsidR="00DA538C" w:rsidRPr="00093D97" w:rsidRDefault="001813D6" w:rsidP="00207EF3">
      <w:pPr>
        <w:tabs>
          <w:tab w:val="left" w:pos="-720"/>
          <w:tab w:val="left" w:pos="0"/>
          <w:tab w:val="left" w:pos="720"/>
          <w:tab w:val="left" w:pos="1080"/>
        </w:tabs>
        <w:suppressAutoHyphens/>
        <w:ind w:left="1080" w:hanging="360"/>
        <w:rPr>
          <w:rFonts w:ascii="Arial" w:hAnsi="Arial" w:cs="Arial"/>
          <w:sz w:val="22"/>
          <w:szCs w:val="22"/>
        </w:rPr>
      </w:pPr>
      <w:r w:rsidRPr="00093D97">
        <w:rPr>
          <w:rFonts w:ascii="Arial" w:hAnsi="Arial" w:cs="Arial"/>
          <w:sz w:val="22"/>
          <w:szCs w:val="22"/>
        </w:rPr>
        <w:t>F.</w:t>
      </w:r>
      <w:r w:rsidRPr="00093D97">
        <w:rPr>
          <w:rFonts w:ascii="Arial" w:hAnsi="Arial" w:cs="Arial"/>
          <w:sz w:val="22"/>
          <w:szCs w:val="22"/>
        </w:rPr>
        <w:tab/>
        <w:t>Case openings</w:t>
      </w:r>
      <w:r w:rsidR="000F41D9" w:rsidRPr="00093D97">
        <w:rPr>
          <w:rFonts w:ascii="Arial" w:hAnsi="Arial" w:cs="Arial"/>
          <w:sz w:val="22"/>
          <w:szCs w:val="22"/>
        </w:rPr>
        <w:t xml:space="preserve">: </w:t>
      </w:r>
      <w:r w:rsidRPr="00093D97">
        <w:rPr>
          <w:rFonts w:ascii="Arial" w:hAnsi="Arial" w:cs="Arial"/>
          <w:sz w:val="22"/>
          <w:szCs w:val="22"/>
        </w:rPr>
        <w:t xml:space="preserve">Rabbeted </w:t>
      </w:r>
      <w:r w:rsidR="00DA538C" w:rsidRPr="00093D97">
        <w:rPr>
          <w:rFonts w:ascii="Arial" w:hAnsi="Arial" w:cs="Arial"/>
          <w:sz w:val="22"/>
          <w:szCs w:val="22"/>
        </w:rPr>
        <w:t>joints all four sides of case opening for hinged doors and two sides for sliding doors in order to provide dust resistant case.</w:t>
      </w:r>
    </w:p>
    <w:p w:rsidR="00D877C7" w:rsidRPr="00093D97" w:rsidRDefault="00D877C7" w:rsidP="00207EF3">
      <w:pPr>
        <w:tabs>
          <w:tab w:val="left" w:pos="-720"/>
          <w:tab w:val="left" w:pos="0"/>
          <w:tab w:val="left" w:pos="720"/>
          <w:tab w:val="left" w:pos="1080"/>
        </w:tabs>
        <w:suppressAutoHyphens/>
        <w:ind w:left="1080" w:hanging="36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080" w:hanging="360"/>
        <w:rPr>
          <w:rFonts w:ascii="Arial" w:hAnsi="Arial" w:cs="Arial"/>
          <w:sz w:val="22"/>
          <w:szCs w:val="22"/>
        </w:rPr>
      </w:pPr>
      <w:r w:rsidRPr="00093D97">
        <w:rPr>
          <w:rFonts w:ascii="Arial" w:hAnsi="Arial" w:cs="Arial"/>
          <w:sz w:val="22"/>
          <w:szCs w:val="22"/>
        </w:rPr>
        <w:t>G.</w:t>
      </w:r>
      <w:r w:rsidRPr="00093D97">
        <w:rPr>
          <w:rFonts w:ascii="Arial" w:hAnsi="Arial" w:cs="Arial"/>
          <w:sz w:val="22"/>
          <w:szCs w:val="22"/>
        </w:rPr>
        <w:tab/>
        <w:t>Framed glazed doors</w:t>
      </w:r>
      <w:r w:rsidR="000F41D9" w:rsidRPr="00093D97">
        <w:rPr>
          <w:rFonts w:ascii="Arial" w:hAnsi="Arial" w:cs="Arial"/>
          <w:sz w:val="22"/>
          <w:szCs w:val="22"/>
        </w:rPr>
        <w:t xml:space="preserve">: </w:t>
      </w:r>
      <w:r w:rsidRPr="00093D97">
        <w:rPr>
          <w:rFonts w:ascii="Arial" w:hAnsi="Arial" w:cs="Arial"/>
          <w:sz w:val="22"/>
          <w:szCs w:val="22"/>
        </w:rPr>
        <w:t>Identical in construction, hardware and installation to solid panel doors.  Design frame glazed doors to be removable for glass replacement.</w:t>
      </w:r>
    </w:p>
    <w:p w:rsidR="00207EF3" w:rsidRPr="00093D97" w:rsidRDefault="00207EF3" w:rsidP="00207EF3">
      <w:pPr>
        <w:tabs>
          <w:tab w:val="left" w:pos="-720"/>
          <w:tab w:val="left" w:pos="0"/>
          <w:tab w:val="left" w:pos="720"/>
          <w:tab w:val="left" w:pos="1080"/>
        </w:tabs>
        <w:suppressAutoHyphens/>
        <w:ind w:left="1080" w:hanging="360"/>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1.03</w:t>
      </w:r>
      <w:r w:rsidRPr="00093D97">
        <w:rPr>
          <w:rFonts w:ascii="Arial" w:hAnsi="Arial" w:cs="Arial"/>
          <w:b/>
          <w:bCs/>
          <w:sz w:val="22"/>
          <w:szCs w:val="22"/>
        </w:rPr>
        <w:tab/>
        <w:t>CASEWORK PERFORMANCE REQUIREMENTS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207EF3" w:rsidP="00207EF3">
      <w:pPr>
        <w:tabs>
          <w:tab w:val="left" w:pos="-720"/>
          <w:tab w:val="left" w:pos="0"/>
          <w:tab w:val="left" w:pos="720"/>
          <w:tab w:val="left" w:pos="1080"/>
        </w:tabs>
        <w:suppressAutoHyphens/>
        <w:ind w:left="1080" w:hanging="360"/>
        <w:rPr>
          <w:rFonts w:ascii="Arial" w:hAnsi="Arial" w:cs="Arial"/>
          <w:sz w:val="22"/>
          <w:szCs w:val="22"/>
        </w:rPr>
      </w:pPr>
      <w:r w:rsidRPr="00093D97">
        <w:rPr>
          <w:rFonts w:ascii="Arial" w:hAnsi="Arial" w:cs="Arial"/>
          <w:sz w:val="22"/>
          <w:szCs w:val="22"/>
        </w:rPr>
        <w:t>A.</w:t>
      </w:r>
      <w:r w:rsidRPr="00093D97">
        <w:rPr>
          <w:rFonts w:ascii="Arial" w:hAnsi="Arial" w:cs="Arial"/>
          <w:sz w:val="22"/>
          <w:szCs w:val="22"/>
        </w:rPr>
        <w:tab/>
      </w:r>
      <w:r w:rsidR="00DA538C" w:rsidRPr="00093D97">
        <w:rPr>
          <w:rFonts w:ascii="Arial" w:hAnsi="Arial" w:cs="Arial"/>
          <w:sz w:val="22"/>
          <w:szCs w:val="22"/>
        </w:rPr>
        <w:t>Structural performance requirements</w:t>
      </w:r>
      <w:r w:rsidR="000F41D9" w:rsidRPr="00093D97">
        <w:rPr>
          <w:rFonts w:ascii="Arial" w:hAnsi="Arial" w:cs="Arial"/>
          <w:sz w:val="22"/>
          <w:szCs w:val="22"/>
        </w:rPr>
        <w:t xml:space="preserve">: </w:t>
      </w:r>
      <w:r w:rsidR="00DA538C" w:rsidRPr="00093D97">
        <w:rPr>
          <w:rFonts w:ascii="Arial" w:hAnsi="Arial" w:cs="Arial"/>
          <w:sz w:val="22"/>
          <w:szCs w:val="22"/>
        </w:rPr>
        <w:t xml:space="preserve">Casework components shall withstand the following minimum loads without damage </w:t>
      </w:r>
      <w:r w:rsidR="009823C9" w:rsidRPr="00093D97">
        <w:rPr>
          <w:rFonts w:ascii="Arial" w:hAnsi="Arial" w:cs="Arial"/>
          <w:sz w:val="22"/>
          <w:szCs w:val="22"/>
        </w:rPr>
        <w:t xml:space="preserve">or permanent deformation </w:t>
      </w:r>
      <w:r w:rsidR="00DA538C" w:rsidRPr="00093D97">
        <w:rPr>
          <w:rFonts w:ascii="Arial" w:hAnsi="Arial" w:cs="Arial"/>
          <w:sz w:val="22"/>
          <w:szCs w:val="22"/>
        </w:rPr>
        <w:t>to the component or to the casework operation:</w:t>
      </w:r>
    </w:p>
    <w:p w:rsidR="00DA538C" w:rsidRPr="00093D97" w:rsidRDefault="00DA538C" w:rsidP="00207EF3">
      <w:pPr>
        <w:numPr>
          <w:ilvl w:val="12"/>
          <w:numId w:val="0"/>
        </w:num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r>
      <w:r w:rsidR="001813D6" w:rsidRPr="00093D97">
        <w:rPr>
          <w:rFonts w:ascii="Arial" w:hAnsi="Arial" w:cs="Arial"/>
          <w:sz w:val="22"/>
          <w:szCs w:val="22"/>
        </w:rPr>
        <w:t xml:space="preserve">Steel base unit load capacity: </w:t>
      </w:r>
      <w:r w:rsidRPr="00093D97">
        <w:rPr>
          <w:rFonts w:ascii="Arial" w:hAnsi="Arial" w:cs="Arial"/>
          <w:sz w:val="22"/>
          <w:szCs w:val="22"/>
        </w:rPr>
        <w:t>500 lbs. per lineal foot.</w:t>
      </w:r>
    </w:p>
    <w:p w:rsidR="00DA538C" w:rsidRPr="00093D97" w:rsidRDefault="001813D6" w:rsidP="00207EF3">
      <w:pPr>
        <w:numPr>
          <w:ilvl w:val="12"/>
          <w:numId w:val="0"/>
        </w:num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 xml:space="preserve">Suspended units: </w:t>
      </w:r>
      <w:r w:rsidR="00DA538C" w:rsidRPr="00093D97">
        <w:rPr>
          <w:rFonts w:ascii="Arial" w:hAnsi="Arial" w:cs="Arial"/>
          <w:sz w:val="22"/>
          <w:szCs w:val="22"/>
        </w:rPr>
        <w:t>300 lbs.</w:t>
      </w:r>
    </w:p>
    <w:p w:rsidR="00DA538C" w:rsidRPr="00093D97" w:rsidRDefault="00DA538C" w:rsidP="00207EF3">
      <w:pPr>
        <w:numPr>
          <w:ilvl w:val="12"/>
          <w:numId w:val="0"/>
        </w:num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 xml:space="preserve">Drawers in a cabinet: </w:t>
      </w:r>
      <w:r w:rsidR="001813D6" w:rsidRPr="00093D97">
        <w:rPr>
          <w:rFonts w:ascii="Arial" w:hAnsi="Arial" w:cs="Arial"/>
          <w:sz w:val="22"/>
          <w:szCs w:val="22"/>
        </w:rPr>
        <w:t>1</w:t>
      </w:r>
      <w:r w:rsidRPr="00093D97">
        <w:rPr>
          <w:rFonts w:ascii="Arial" w:hAnsi="Arial" w:cs="Arial"/>
          <w:sz w:val="22"/>
          <w:szCs w:val="22"/>
        </w:rPr>
        <w:t>50 lbs.</w:t>
      </w:r>
    </w:p>
    <w:p w:rsidR="00DA538C" w:rsidRPr="00093D97" w:rsidRDefault="00DA538C" w:rsidP="00207EF3">
      <w:pPr>
        <w:numPr>
          <w:ilvl w:val="12"/>
          <w:numId w:val="0"/>
        </w:num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Utility tables (4 legged): 300 lbs.</w:t>
      </w:r>
    </w:p>
    <w:p w:rsidR="00DA538C" w:rsidRPr="00093D97" w:rsidRDefault="00DA538C" w:rsidP="00207EF3">
      <w:pPr>
        <w:numPr>
          <w:ilvl w:val="12"/>
          <w:numId w:val="0"/>
        </w:num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5.</w:t>
      </w:r>
      <w:r w:rsidRPr="00093D97">
        <w:rPr>
          <w:rFonts w:ascii="Arial" w:hAnsi="Arial" w:cs="Arial"/>
          <w:sz w:val="22"/>
          <w:szCs w:val="22"/>
        </w:rPr>
        <w:tab/>
      </w:r>
      <w:r w:rsidR="001813D6" w:rsidRPr="00093D97">
        <w:rPr>
          <w:rFonts w:ascii="Arial" w:hAnsi="Arial" w:cs="Arial"/>
          <w:sz w:val="22"/>
          <w:szCs w:val="22"/>
        </w:rPr>
        <w:t xml:space="preserve">Hanging wall cases: </w:t>
      </w:r>
      <w:r w:rsidRPr="00093D97">
        <w:rPr>
          <w:rFonts w:ascii="Arial" w:hAnsi="Arial" w:cs="Arial"/>
          <w:sz w:val="22"/>
          <w:szCs w:val="22"/>
        </w:rPr>
        <w:t>300 lbs.</w:t>
      </w:r>
    </w:p>
    <w:p w:rsidR="00DA538C" w:rsidRPr="00093D97" w:rsidRDefault="00DA538C" w:rsidP="00207EF3">
      <w:pPr>
        <w:numPr>
          <w:ilvl w:val="12"/>
          <w:numId w:val="0"/>
        </w:num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6.</w:t>
      </w:r>
      <w:r w:rsidRPr="00093D97">
        <w:rPr>
          <w:rFonts w:ascii="Arial" w:hAnsi="Arial" w:cs="Arial"/>
          <w:sz w:val="22"/>
          <w:szCs w:val="22"/>
        </w:rPr>
        <w:tab/>
        <w:t>Load capacity for shelves of base un</w:t>
      </w:r>
      <w:r w:rsidR="001813D6" w:rsidRPr="00093D97">
        <w:rPr>
          <w:rFonts w:ascii="Arial" w:hAnsi="Arial" w:cs="Arial"/>
          <w:sz w:val="22"/>
          <w:szCs w:val="22"/>
        </w:rPr>
        <w:t>its, wall cases and tall cases:</w:t>
      </w:r>
      <w:r w:rsidRPr="00093D97">
        <w:rPr>
          <w:rFonts w:ascii="Arial" w:hAnsi="Arial" w:cs="Arial"/>
          <w:sz w:val="22"/>
          <w:szCs w:val="22"/>
        </w:rPr>
        <w:t xml:space="preserve"> 40 lbs. per square foot</w:t>
      </w:r>
      <w:r w:rsidR="004A6E8B" w:rsidRPr="00093D97">
        <w:rPr>
          <w:rFonts w:ascii="Arial" w:hAnsi="Arial" w:cs="Arial"/>
          <w:sz w:val="22"/>
          <w:szCs w:val="22"/>
        </w:rPr>
        <w:t xml:space="preserve">, up to 200 lbs. </w:t>
      </w: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A538C" w:rsidRPr="00093D97" w:rsidRDefault="00DA538C" w:rsidP="00207EF3">
      <w:pPr>
        <w:numPr>
          <w:ilvl w:val="12"/>
          <w:numId w:val="0"/>
        </w:num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B.</w:t>
      </w:r>
      <w:r w:rsidRPr="00093D97">
        <w:rPr>
          <w:rFonts w:ascii="Arial" w:hAnsi="Arial" w:cs="Arial"/>
          <w:sz w:val="22"/>
          <w:szCs w:val="22"/>
        </w:rPr>
        <w:tab/>
        <w:t>Metal Finish Performance Requirements:</w:t>
      </w:r>
    </w:p>
    <w:p w:rsidR="00DA538C" w:rsidRPr="00093D97" w:rsidRDefault="00DA538C" w:rsidP="00207EF3">
      <w:pPr>
        <w:numPr>
          <w:ilvl w:val="12"/>
          <w:numId w:val="0"/>
        </w:num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Abrasion resistance</w:t>
      </w:r>
      <w:r w:rsidR="000F41D9" w:rsidRPr="00093D97">
        <w:rPr>
          <w:rFonts w:ascii="Arial" w:hAnsi="Arial" w:cs="Arial"/>
          <w:sz w:val="22"/>
          <w:szCs w:val="22"/>
        </w:rPr>
        <w:t xml:space="preserve">: </w:t>
      </w:r>
      <w:r w:rsidR="009823C9" w:rsidRPr="00093D97">
        <w:rPr>
          <w:rFonts w:ascii="Arial" w:hAnsi="Arial" w:cs="Arial"/>
          <w:sz w:val="22"/>
          <w:szCs w:val="22"/>
        </w:rPr>
        <w:t>Maximum weight loss of 5.5 mg</w:t>
      </w:r>
      <w:r w:rsidRPr="00093D97">
        <w:rPr>
          <w:rFonts w:ascii="Arial" w:hAnsi="Arial" w:cs="Arial"/>
          <w:sz w:val="22"/>
          <w:szCs w:val="22"/>
        </w:rPr>
        <w:t xml:space="preserve"> per 100 cycle when tested on a Taber Abrasion Tester #E40101 with 1000 gm wheel pressure and Calibrase #CS10 wheel.</w:t>
      </w:r>
    </w:p>
    <w:p w:rsidR="00DA538C" w:rsidRPr="00093D97" w:rsidRDefault="00DA538C" w:rsidP="00207EF3">
      <w:pPr>
        <w:numPr>
          <w:ilvl w:val="12"/>
          <w:numId w:val="0"/>
        </w:num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Hardness</w:t>
      </w:r>
      <w:r w:rsidR="000F41D9" w:rsidRPr="00093D97">
        <w:rPr>
          <w:rFonts w:ascii="Arial" w:hAnsi="Arial" w:cs="Arial"/>
          <w:sz w:val="22"/>
          <w:szCs w:val="22"/>
        </w:rPr>
        <w:t xml:space="preserve">: </w:t>
      </w:r>
      <w:r w:rsidRPr="00093D97">
        <w:rPr>
          <w:rFonts w:ascii="Arial" w:hAnsi="Arial" w:cs="Arial"/>
          <w:sz w:val="22"/>
          <w:szCs w:val="22"/>
        </w:rPr>
        <w:t>Surface hardness equivalent to 4H pencil.</w:t>
      </w:r>
    </w:p>
    <w:p w:rsidR="00DA538C" w:rsidRPr="00093D97" w:rsidRDefault="00DA538C" w:rsidP="00207EF3">
      <w:pPr>
        <w:numPr>
          <w:ilvl w:val="12"/>
          <w:numId w:val="0"/>
        </w:num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Humidity resistance</w:t>
      </w:r>
      <w:r w:rsidR="000F41D9" w:rsidRPr="00093D97">
        <w:rPr>
          <w:rFonts w:ascii="Arial" w:hAnsi="Arial" w:cs="Arial"/>
          <w:sz w:val="22"/>
          <w:szCs w:val="22"/>
        </w:rPr>
        <w:t xml:space="preserve">: </w:t>
      </w:r>
      <w:r w:rsidRPr="00093D97">
        <w:rPr>
          <w:rFonts w:ascii="Arial" w:hAnsi="Arial" w:cs="Arial"/>
          <w:sz w:val="22"/>
          <w:szCs w:val="22"/>
        </w:rPr>
        <w:t>Withstand 1000 hour exposure in saturated humidity at 100</w:t>
      </w:r>
      <w:r w:rsidR="000F41D9" w:rsidRPr="00093D97">
        <w:rPr>
          <w:rFonts w:ascii="Arial" w:hAnsi="Arial" w:cs="Arial"/>
          <w:sz w:val="22"/>
          <w:szCs w:val="22"/>
        </w:rPr>
        <w:t>°</w:t>
      </w:r>
      <w:r w:rsidRPr="00093D97">
        <w:rPr>
          <w:rFonts w:ascii="Arial" w:hAnsi="Arial" w:cs="Arial"/>
          <w:sz w:val="22"/>
          <w:szCs w:val="22"/>
        </w:rPr>
        <w:t>F.</w:t>
      </w:r>
    </w:p>
    <w:p w:rsidR="00DA538C" w:rsidRPr="00093D97" w:rsidRDefault="00DA538C" w:rsidP="00207EF3">
      <w:pPr>
        <w:numPr>
          <w:ilvl w:val="12"/>
          <w:numId w:val="0"/>
        </w:num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Moisture resistance:</w:t>
      </w:r>
    </w:p>
    <w:p w:rsidR="00DA538C" w:rsidRPr="00093D97" w:rsidRDefault="00DA538C" w:rsidP="00207EF3">
      <w:pPr>
        <w:numPr>
          <w:ilvl w:val="12"/>
          <w:numId w:val="0"/>
        </w:numPr>
        <w:tabs>
          <w:tab w:val="left" w:pos="-720"/>
          <w:tab w:val="left" w:pos="0"/>
          <w:tab w:val="left" w:pos="720"/>
          <w:tab w:val="left" w:pos="1080"/>
          <w:tab w:val="left" w:pos="1440"/>
          <w:tab w:val="left" w:pos="1800"/>
          <w:tab w:val="left" w:pos="216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a.</w:t>
      </w:r>
      <w:r w:rsidRPr="00093D97">
        <w:rPr>
          <w:rFonts w:ascii="Arial" w:hAnsi="Arial" w:cs="Arial"/>
          <w:sz w:val="22"/>
          <w:szCs w:val="22"/>
        </w:rPr>
        <w:tab/>
        <w:t xml:space="preserve">No visible effect to surface finish after boiling water trickled over test panel </w:t>
      </w:r>
      <w:r w:rsidR="00207EF3" w:rsidRPr="00093D97">
        <w:rPr>
          <w:rFonts w:ascii="Arial" w:hAnsi="Arial" w:cs="Arial"/>
          <w:sz w:val="22"/>
          <w:szCs w:val="22"/>
        </w:rPr>
        <w:tab/>
      </w:r>
      <w:r w:rsidRPr="00093D97">
        <w:rPr>
          <w:rFonts w:ascii="Arial" w:hAnsi="Arial" w:cs="Arial"/>
          <w:sz w:val="22"/>
          <w:szCs w:val="22"/>
        </w:rPr>
        <w:t>inclined at 45</w:t>
      </w:r>
      <w:r w:rsidR="000F41D9" w:rsidRPr="00093D97">
        <w:rPr>
          <w:rFonts w:ascii="Arial" w:hAnsi="Arial" w:cs="Arial"/>
          <w:sz w:val="22"/>
          <w:szCs w:val="22"/>
        </w:rPr>
        <w:t>°</w:t>
      </w:r>
      <w:r w:rsidR="002D1004" w:rsidRPr="00093D97">
        <w:rPr>
          <w:rFonts w:ascii="Arial" w:hAnsi="Arial" w:cs="Arial"/>
          <w:sz w:val="22"/>
          <w:szCs w:val="22"/>
        </w:rPr>
        <w:t>F</w:t>
      </w:r>
      <w:r w:rsidRPr="00093D97">
        <w:rPr>
          <w:rFonts w:ascii="Arial" w:hAnsi="Arial" w:cs="Arial"/>
          <w:sz w:val="22"/>
          <w:szCs w:val="22"/>
        </w:rPr>
        <w:t xml:space="preserve"> for five minutes.</w:t>
      </w:r>
    </w:p>
    <w:p w:rsidR="00DA538C" w:rsidRPr="00093D97" w:rsidRDefault="00DA538C" w:rsidP="00207EF3">
      <w:pPr>
        <w:numPr>
          <w:ilvl w:val="12"/>
          <w:numId w:val="0"/>
        </w:numPr>
        <w:tabs>
          <w:tab w:val="left" w:pos="-720"/>
          <w:tab w:val="left" w:pos="0"/>
          <w:tab w:val="left" w:pos="720"/>
          <w:tab w:val="left" w:pos="1080"/>
          <w:tab w:val="left" w:pos="1440"/>
          <w:tab w:val="left" w:pos="180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b.</w:t>
      </w:r>
      <w:r w:rsidRPr="00093D97">
        <w:rPr>
          <w:rFonts w:ascii="Arial" w:hAnsi="Arial" w:cs="Arial"/>
          <w:sz w:val="22"/>
          <w:szCs w:val="22"/>
        </w:rPr>
        <w:tab/>
        <w:t xml:space="preserve">No visible effect to surface finish following 100 hour continuous </w:t>
      </w:r>
      <w:r w:rsidR="00207EF3" w:rsidRPr="00093D97">
        <w:rPr>
          <w:rFonts w:ascii="Arial" w:hAnsi="Arial" w:cs="Arial"/>
          <w:sz w:val="22"/>
          <w:szCs w:val="22"/>
        </w:rPr>
        <w:tab/>
      </w:r>
      <w:r w:rsidRPr="00093D97">
        <w:rPr>
          <w:rFonts w:ascii="Arial" w:hAnsi="Arial" w:cs="Arial"/>
          <w:sz w:val="22"/>
          <w:szCs w:val="22"/>
        </w:rPr>
        <w:t xml:space="preserve">application of a water soaked cellulose sponge, maintained in a wet </w:t>
      </w:r>
      <w:r w:rsidR="00207EF3" w:rsidRPr="00093D97">
        <w:rPr>
          <w:rFonts w:ascii="Arial" w:hAnsi="Arial" w:cs="Arial"/>
          <w:sz w:val="22"/>
          <w:szCs w:val="22"/>
        </w:rPr>
        <w:tab/>
      </w:r>
      <w:r w:rsidRPr="00093D97">
        <w:rPr>
          <w:rFonts w:ascii="Arial" w:hAnsi="Arial" w:cs="Arial"/>
          <w:sz w:val="22"/>
          <w:szCs w:val="22"/>
        </w:rPr>
        <w:t>condition throughout the test period.</w:t>
      </w:r>
    </w:p>
    <w:p w:rsidR="00DA538C" w:rsidRPr="00093D97" w:rsidRDefault="000F41D9" w:rsidP="000F41D9">
      <w:pPr>
        <w:numPr>
          <w:ilvl w:val="12"/>
          <w:numId w:val="0"/>
        </w:num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00DA538C" w:rsidRPr="00093D97">
        <w:rPr>
          <w:rFonts w:ascii="Arial" w:hAnsi="Arial" w:cs="Arial"/>
          <w:sz w:val="22"/>
          <w:szCs w:val="22"/>
        </w:rPr>
        <w:t>5.</w:t>
      </w:r>
      <w:r w:rsidR="00DA538C" w:rsidRPr="00093D97">
        <w:rPr>
          <w:rFonts w:ascii="Arial" w:hAnsi="Arial" w:cs="Arial"/>
          <w:sz w:val="22"/>
          <w:szCs w:val="22"/>
        </w:rPr>
        <w:tab/>
        <w:t>Adhesion</w:t>
      </w:r>
      <w:r w:rsidRPr="00093D97">
        <w:rPr>
          <w:rFonts w:ascii="Arial" w:hAnsi="Arial" w:cs="Arial"/>
          <w:sz w:val="22"/>
          <w:szCs w:val="22"/>
        </w:rPr>
        <w:t xml:space="preserve">: </w:t>
      </w:r>
      <w:r w:rsidR="00DA538C" w:rsidRPr="00093D97">
        <w:rPr>
          <w:rFonts w:ascii="Arial" w:hAnsi="Arial" w:cs="Arial"/>
          <w:sz w:val="22"/>
          <w:szCs w:val="22"/>
        </w:rPr>
        <w:t xml:space="preserve">Score finish surface of test panel with razor blade into 100 squares, 1/16" x 1/16", cutting completely through the finish but with minimum penetration </w:t>
      </w:r>
      <w:r w:rsidR="00DA538C" w:rsidRPr="00093D97">
        <w:rPr>
          <w:rFonts w:ascii="Arial" w:hAnsi="Arial" w:cs="Arial"/>
          <w:sz w:val="22"/>
          <w:szCs w:val="22"/>
        </w:rPr>
        <w:lastRenderedPageBreak/>
        <w:t xml:space="preserve">of the substrate, and brush away particles with soft brush.   Minimum 95 squares shall maintain their finish. </w:t>
      </w:r>
    </w:p>
    <w:p w:rsidR="00DA538C" w:rsidRPr="00093D97" w:rsidRDefault="00DA538C" w:rsidP="00207EF3">
      <w:pPr>
        <w:numPr>
          <w:ilvl w:val="12"/>
          <w:numId w:val="0"/>
        </w:num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6.</w:t>
      </w:r>
      <w:r w:rsidRPr="00093D97">
        <w:rPr>
          <w:rFonts w:ascii="Arial" w:hAnsi="Arial" w:cs="Arial"/>
          <w:sz w:val="22"/>
          <w:szCs w:val="22"/>
        </w:rPr>
        <w:tab/>
        <w:t>Salt spray</w:t>
      </w:r>
      <w:r w:rsidR="000F41D9" w:rsidRPr="00093D97">
        <w:rPr>
          <w:rFonts w:ascii="Arial" w:hAnsi="Arial" w:cs="Arial"/>
          <w:sz w:val="22"/>
          <w:szCs w:val="22"/>
        </w:rPr>
        <w:t xml:space="preserve">: </w:t>
      </w:r>
      <w:r w:rsidRPr="00093D97">
        <w:rPr>
          <w:rFonts w:ascii="Arial" w:hAnsi="Arial" w:cs="Arial"/>
          <w:sz w:val="22"/>
          <w:szCs w:val="22"/>
        </w:rPr>
        <w:t>Withstand minimum 200 hour salt spray test.</w:t>
      </w: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A538C" w:rsidRPr="00093D97" w:rsidRDefault="00DA538C" w:rsidP="00207EF3">
      <w:pPr>
        <w:numPr>
          <w:ilvl w:val="12"/>
          <w:numId w:val="0"/>
        </w:num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C.</w:t>
      </w:r>
      <w:r w:rsidRPr="00093D97">
        <w:rPr>
          <w:rFonts w:ascii="Arial" w:hAnsi="Arial" w:cs="Arial"/>
          <w:sz w:val="22"/>
          <w:szCs w:val="22"/>
        </w:rPr>
        <w:tab/>
        <w:t>Chemical Resistance Finish Performance Requirements:</w:t>
      </w:r>
    </w:p>
    <w:p w:rsidR="00DA538C" w:rsidRPr="00093D97" w:rsidRDefault="00856D5A" w:rsidP="00207EF3">
      <w:pPr>
        <w:numPr>
          <w:ilvl w:val="12"/>
          <w:numId w:val="0"/>
        </w:numPr>
        <w:tabs>
          <w:tab w:val="left" w:pos="-720"/>
          <w:tab w:val="left" w:pos="720"/>
          <w:tab w:val="left" w:pos="1080"/>
        </w:tabs>
        <w:suppressAutoHyphens/>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52096" behindDoc="0" locked="0" layoutInCell="1" allowOverlap="1" wp14:anchorId="0E6A9FAA" wp14:editId="2B7C0823">
                <wp:simplePos x="0" y="0"/>
                <wp:positionH relativeFrom="column">
                  <wp:align>right</wp:align>
                </wp:positionH>
                <wp:positionV relativeFrom="paragraph">
                  <wp:posOffset>83185</wp:posOffset>
                </wp:positionV>
                <wp:extent cx="5257800" cy="304800"/>
                <wp:effectExtent l="8255" t="6985" r="10795" b="1206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4800"/>
                        </a:xfrm>
                        <a:prstGeom prst="rect">
                          <a:avLst/>
                        </a:prstGeom>
                        <a:solidFill>
                          <a:srgbClr val="FFFFFF"/>
                        </a:solidFill>
                        <a:ln w="9525">
                          <a:solidFill>
                            <a:srgbClr val="000000"/>
                          </a:solidFill>
                          <a:miter lim="800000"/>
                          <a:headEnd/>
                          <a:tailEnd/>
                        </a:ln>
                      </wps:spPr>
                      <wps:txbx>
                        <w:txbxContent>
                          <w:p w:rsidR="003E3854" w:rsidRPr="00D877C7" w:rsidRDefault="003E3854">
                            <w:pPr>
                              <w:pStyle w:val="BodyText"/>
                              <w:numPr>
                                <w:ilvl w:val="12"/>
                                <w:numId w:val="0"/>
                              </w:numPr>
                              <w:rPr>
                                <w:sz w:val="22"/>
                                <w:szCs w:val="22"/>
                              </w:rPr>
                            </w:pPr>
                            <w:r w:rsidRPr="00D877C7">
                              <w:rPr>
                                <w:sz w:val="22"/>
                                <w:szCs w:val="22"/>
                              </w:rPr>
                              <w:t>At specifier's option, insert chemical resistance requirements.</w:t>
                            </w:r>
                            <w:r>
                              <w:rPr>
                                <w:sz w:val="22"/>
                                <w:szCs w:val="22"/>
                              </w:rPr>
                              <w:t xml:space="preserve"> </w:t>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2.8pt;margin-top:6.55pt;width:414pt;height:24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">
                <v:textbox inset=",2.88pt,,.72pt">
                  <w:txbxContent>
                    <w:p w:rsidR="003E3854" w:rsidRPr="00D877C7" w:rsidRDefault="003E3854">
                      <w:pPr>
                        <w:pStyle w:val="BodyText"/>
                        <w:numPr>
                          <w:ilvl w:val="12"/>
                          <w:numId w:val="0"/>
                        </w:numPr>
                        <w:rPr>
                          <w:sz w:val="22"/>
                          <w:szCs w:val="22"/>
                        </w:rPr>
                      </w:pPr>
                      <w:r w:rsidRPr="00D877C7">
                        <w:rPr>
                          <w:sz w:val="22"/>
                          <w:szCs w:val="22"/>
                        </w:rPr>
                        <w:t>At specifier's option, insert chemical resistance requirements.</w:t>
                      </w:r>
                      <w:r>
                        <w:rPr>
                          <w:sz w:val="22"/>
                          <w:szCs w:val="22"/>
                        </w:rPr>
                        <w:t xml:space="preserve"> </w:t>
                      </w:r>
                    </w:p>
                  </w:txbxContent>
                </v:textbox>
              </v:rect>
            </w:pict>
          </mc:Fallback>
        </mc:AlternateContent>
      </w: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A538C" w:rsidRPr="00093D97" w:rsidRDefault="00DA538C" w:rsidP="00207EF3">
      <w:pPr>
        <w:numPr>
          <w:ilvl w:val="12"/>
          <w:numId w:val="0"/>
        </w:numPr>
        <w:tabs>
          <w:tab w:val="left" w:pos="-720"/>
          <w:tab w:val="left" w:pos="0"/>
          <w:tab w:val="left" w:pos="720"/>
          <w:tab w:val="left" w:pos="1080"/>
        </w:tabs>
        <w:suppressAutoHyphens/>
        <w:ind w:left="720" w:hanging="720"/>
        <w:rPr>
          <w:rFonts w:ascii="Arial" w:hAnsi="Arial" w:cs="Arial"/>
          <w:sz w:val="22"/>
          <w:szCs w:val="22"/>
        </w:rPr>
      </w:pPr>
    </w:p>
    <w:p w:rsidR="00DA538C" w:rsidRPr="00093D97" w:rsidRDefault="00DA538C" w:rsidP="00207EF3">
      <w:pPr>
        <w:numPr>
          <w:ilvl w:val="12"/>
          <w:numId w:val="0"/>
        </w:numPr>
        <w:tabs>
          <w:tab w:val="left" w:pos="-720"/>
          <w:tab w:val="left" w:pos="0"/>
          <w:tab w:val="left" w:pos="720"/>
          <w:tab w:val="left" w:pos="1080"/>
        </w:tabs>
        <w:suppressAutoHyphens/>
        <w:rPr>
          <w:rFonts w:ascii="Arial" w:hAnsi="Arial" w:cs="Arial"/>
          <w:b/>
          <w:bCs/>
          <w:sz w:val="22"/>
          <w:szCs w:val="22"/>
        </w:rPr>
      </w:pPr>
      <w:r w:rsidRPr="00093D97">
        <w:rPr>
          <w:rFonts w:ascii="Arial" w:hAnsi="Arial" w:cs="Arial"/>
          <w:b/>
          <w:bCs/>
          <w:sz w:val="22"/>
          <w:szCs w:val="22"/>
        </w:rPr>
        <w:t>1.04</w:t>
      </w:r>
      <w:r w:rsidRPr="00093D97">
        <w:rPr>
          <w:rFonts w:ascii="Arial" w:hAnsi="Arial" w:cs="Arial"/>
          <w:b/>
          <w:bCs/>
          <w:sz w:val="22"/>
          <w:szCs w:val="22"/>
        </w:rPr>
        <w:tab/>
        <w:t>WORK SURFACE PERFORMANCE REQUIREMENTS</w:t>
      </w:r>
    </w:p>
    <w:p w:rsidR="00DA538C" w:rsidRPr="00093D97" w:rsidRDefault="00856D5A" w:rsidP="00207EF3">
      <w:pPr>
        <w:numPr>
          <w:ilvl w:val="12"/>
          <w:numId w:val="0"/>
        </w:numPr>
        <w:tabs>
          <w:tab w:val="left" w:pos="-720"/>
          <w:tab w:val="left" w:pos="0"/>
          <w:tab w:val="left" w:pos="720"/>
          <w:tab w:val="left" w:pos="1080"/>
        </w:tabs>
        <w:suppressAutoHyphens/>
        <w:rPr>
          <w:rFonts w:ascii="Arial" w:hAnsi="Arial" w:cs="Arial"/>
          <w:b/>
          <w:bCs/>
          <w:sz w:val="22"/>
          <w:szCs w:val="22"/>
        </w:rPr>
      </w:pPr>
      <w:r w:rsidRPr="00093D97">
        <w:rPr>
          <w:rFonts w:ascii="Arial" w:hAnsi="Arial" w:cs="Arial"/>
          <w:noProof/>
          <w:sz w:val="22"/>
          <w:szCs w:val="22"/>
        </w:rPr>
        <mc:AlternateContent>
          <mc:Choice Requires="wps">
            <w:drawing>
              <wp:anchor distT="0" distB="0" distL="114300" distR="114300" simplePos="0" relativeHeight="251653120" behindDoc="0" locked="0" layoutInCell="1" allowOverlap="1" wp14:anchorId="5050F637" wp14:editId="4D026B1B">
                <wp:simplePos x="0" y="0"/>
                <wp:positionH relativeFrom="column">
                  <wp:align>right</wp:align>
                </wp:positionH>
                <wp:positionV relativeFrom="paragraph">
                  <wp:posOffset>106680</wp:posOffset>
                </wp:positionV>
                <wp:extent cx="5486400" cy="457200"/>
                <wp:effectExtent l="6985" t="11430" r="12065"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3E3854" w:rsidRDefault="003E3854">
                            <w:pPr>
                              <w:pStyle w:val="BodyText2"/>
                              <w:numPr>
                                <w:ilvl w:val="12"/>
                                <w:numId w:val="0"/>
                              </w:numPr>
                              <w:tabs>
                                <w:tab w:val="clear" w:pos="2160"/>
                                <w:tab w:val="clear" w:pos="3060"/>
                                <w:tab w:val="left" w:pos="0"/>
                              </w:tabs>
                              <w:rPr>
                                <w:i/>
                                <w:iCs/>
                              </w:rPr>
                            </w:pPr>
                            <w:r w:rsidRPr="00D877C7">
                              <w:rPr>
                                <w:i/>
                                <w:iCs/>
                                <w:sz w:val="22"/>
                                <w:szCs w:val="22"/>
                              </w:rPr>
                              <w:t>At specifier's option, insert here applicable performance requirements for selected work surfaces from Appendix A.</w:t>
                            </w:r>
                            <w:r>
                              <w:rPr>
                                <w:i/>
                                <w:iCs/>
                              </w:rPr>
                              <w:tab/>
                            </w:r>
                          </w:p>
                          <w:p w:rsidR="003E3854" w:rsidRDefault="003E3854">
                            <w:pPr>
                              <w:numPr>
                                <w:ilvl w:val="12"/>
                                <w:numId w:val="0"/>
                              </w:numPr>
                            </w:pP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0.8pt;margin-top:8.4pt;width:6in;height:36pt;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">
                <v:textbox inset=",2.88pt,,.72pt">
                  <w:txbxContent>
                    <w:p w:rsidR="003E3854" w:rsidRDefault="003E3854">
                      <w:pPr>
                        <w:pStyle w:val="BodyText2"/>
                        <w:numPr>
                          <w:ilvl w:val="12"/>
                          <w:numId w:val="0"/>
                        </w:numPr>
                        <w:tabs>
                          <w:tab w:val="clear" w:pos="2160"/>
                          <w:tab w:val="clear" w:pos="3060"/>
                          <w:tab w:val="left" w:pos="0"/>
                        </w:tabs>
                        <w:rPr>
                          <w:i/>
                          <w:iCs/>
                        </w:rPr>
                      </w:pPr>
                      <w:r w:rsidRPr="00D877C7">
                        <w:rPr>
                          <w:i/>
                          <w:iCs/>
                          <w:sz w:val="22"/>
                          <w:szCs w:val="22"/>
                        </w:rPr>
                        <w:t>At specifier's option, insert here applicable performance requirements for selected work surfaces from Appendix A.</w:t>
                      </w:r>
                      <w:r>
                        <w:rPr>
                          <w:i/>
                          <w:iCs/>
                        </w:rPr>
                        <w:tab/>
                      </w:r>
                    </w:p>
                    <w:p w:rsidR="003E3854" w:rsidRDefault="003E3854">
                      <w:pPr>
                        <w:numPr>
                          <w:ilvl w:val="12"/>
                          <w:numId w:val="0"/>
                        </w:numPr>
                      </w:pPr>
                    </w:p>
                  </w:txbxContent>
                </v:textbox>
              </v:rect>
            </w:pict>
          </mc:Fallback>
        </mc:AlternateContent>
      </w:r>
    </w:p>
    <w:p w:rsidR="00DA538C" w:rsidRPr="00093D97" w:rsidRDefault="00DA538C" w:rsidP="00207EF3">
      <w:pPr>
        <w:numPr>
          <w:ilvl w:val="12"/>
          <w:numId w:val="0"/>
        </w:numPr>
        <w:tabs>
          <w:tab w:val="left" w:pos="-720"/>
          <w:tab w:val="left" w:pos="0"/>
          <w:tab w:val="left" w:pos="720"/>
          <w:tab w:val="left" w:pos="1080"/>
        </w:tabs>
        <w:suppressAutoHyphens/>
        <w:rPr>
          <w:rFonts w:ascii="Arial" w:hAnsi="Arial" w:cs="Arial"/>
          <w:b/>
          <w:bCs/>
          <w:sz w:val="22"/>
          <w:szCs w:val="22"/>
        </w:rPr>
      </w:pPr>
    </w:p>
    <w:p w:rsidR="00DA538C" w:rsidRPr="00093D97" w:rsidRDefault="00DA538C" w:rsidP="00207EF3">
      <w:pPr>
        <w:numPr>
          <w:ilvl w:val="12"/>
          <w:numId w:val="0"/>
        </w:numPr>
        <w:tabs>
          <w:tab w:val="left" w:pos="-720"/>
          <w:tab w:val="left" w:pos="0"/>
          <w:tab w:val="left" w:pos="720"/>
          <w:tab w:val="left" w:pos="1080"/>
        </w:tabs>
        <w:suppressAutoHyphens/>
        <w:rPr>
          <w:rFonts w:ascii="Arial" w:hAnsi="Arial" w:cs="Arial"/>
          <w:b/>
          <w:bCs/>
          <w:sz w:val="22"/>
          <w:szCs w:val="22"/>
        </w:rPr>
      </w:pPr>
    </w:p>
    <w:p w:rsidR="00DA538C" w:rsidRPr="00093D97" w:rsidRDefault="00DA538C" w:rsidP="00207EF3">
      <w:pPr>
        <w:numPr>
          <w:ilvl w:val="12"/>
          <w:numId w:val="0"/>
        </w:numPr>
        <w:tabs>
          <w:tab w:val="left" w:pos="-720"/>
          <w:tab w:val="left" w:pos="0"/>
          <w:tab w:val="left" w:pos="720"/>
          <w:tab w:val="left" w:pos="1080"/>
        </w:tabs>
        <w:suppressAutoHyphens/>
        <w:rPr>
          <w:rFonts w:ascii="Arial" w:hAnsi="Arial" w:cs="Arial"/>
          <w:b/>
          <w:bCs/>
          <w:sz w:val="22"/>
          <w:szCs w:val="22"/>
        </w:rPr>
      </w:pPr>
    </w:p>
    <w:p w:rsidR="00DA538C" w:rsidRPr="00093D97" w:rsidRDefault="00DA538C" w:rsidP="00207EF3">
      <w:pPr>
        <w:numPr>
          <w:ilvl w:val="12"/>
          <w:numId w:val="0"/>
        </w:numPr>
        <w:tabs>
          <w:tab w:val="left" w:pos="-720"/>
          <w:tab w:val="left" w:pos="0"/>
          <w:tab w:val="left" w:pos="720"/>
          <w:tab w:val="left" w:pos="1080"/>
        </w:tabs>
        <w:suppressAutoHyphens/>
        <w:rPr>
          <w:rFonts w:ascii="Arial" w:hAnsi="Arial" w:cs="Arial"/>
          <w:b/>
          <w:bCs/>
          <w:sz w:val="22"/>
          <w:szCs w:val="22"/>
        </w:rPr>
      </w:pP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r w:rsidRPr="00093D97">
        <w:rPr>
          <w:rFonts w:ascii="Arial" w:hAnsi="Arial" w:cs="Arial"/>
          <w:b/>
          <w:bCs/>
          <w:sz w:val="22"/>
          <w:szCs w:val="22"/>
        </w:rPr>
        <w:t>1.05</w:t>
      </w:r>
      <w:r w:rsidRPr="00093D97">
        <w:rPr>
          <w:rFonts w:ascii="Arial" w:hAnsi="Arial" w:cs="Arial"/>
          <w:b/>
          <w:bCs/>
          <w:sz w:val="22"/>
          <w:szCs w:val="22"/>
        </w:rPr>
        <w:tab/>
        <w:t>SUBMITTALS</w:t>
      </w:r>
    </w:p>
    <w:p w:rsidR="00DA538C" w:rsidRPr="00093D97" w:rsidRDefault="00856D5A" w:rsidP="00207EF3">
      <w:pPr>
        <w:numPr>
          <w:ilvl w:val="12"/>
          <w:numId w:val="0"/>
        </w:numPr>
        <w:tabs>
          <w:tab w:val="left" w:pos="-720"/>
          <w:tab w:val="left" w:pos="720"/>
          <w:tab w:val="left" w:pos="1080"/>
        </w:tabs>
        <w:suppressAutoHyphens/>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54144" behindDoc="0" locked="0" layoutInCell="1" allowOverlap="1" wp14:anchorId="70D3BD74" wp14:editId="0617F265">
                <wp:simplePos x="0" y="0"/>
                <wp:positionH relativeFrom="column">
                  <wp:align>right</wp:align>
                </wp:positionH>
                <wp:positionV relativeFrom="paragraph">
                  <wp:posOffset>123825</wp:posOffset>
                </wp:positionV>
                <wp:extent cx="5486400" cy="457200"/>
                <wp:effectExtent l="6985" t="9525" r="1206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3E3854" w:rsidRPr="00D877C7" w:rsidRDefault="003E3854">
                            <w:pPr>
                              <w:pStyle w:val="BodyText"/>
                              <w:numPr>
                                <w:ilvl w:val="12"/>
                                <w:numId w:val="0"/>
                              </w:numPr>
                              <w:tabs>
                                <w:tab w:val="left" w:pos="-720"/>
                                <w:tab w:val="left" w:pos="0"/>
                              </w:tabs>
                              <w:suppressAutoHyphens/>
                              <w:rPr>
                                <w:sz w:val="22"/>
                                <w:szCs w:val="22"/>
                              </w:rPr>
                            </w:pPr>
                            <w:r w:rsidRPr="00D877C7">
                              <w:rPr>
                                <w:sz w:val="22"/>
                                <w:szCs w:val="22"/>
                              </w:rPr>
                              <w:t>Include number of each type of submittal required if this information is not</w:t>
                            </w:r>
                            <w:r>
                              <w:rPr>
                                <w:sz w:val="22"/>
                                <w:szCs w:val="22"/>
                              </w:rPr>
                              <w:t xml:space="preserve"> </w:t>
                            </w:r>
                            <w:r w:rsidRPr="00D877C7">
                              <w:rPr>
                                <w:sz w:val="22"/>
                                <w:szCs w:val="22"/>
                              </w:rPr>
                              <w:t>covered in Division 1 or elsewhere.</w:t>
                            </w:r>
                          </w:p>
                          <w:p w:rsidR="003E3854" w:rsidRDefault="003E3854">
                            <w:pPr>
                              <w:numPr>
                                <w:ilvl w:val="12"/>
                                <w:numId w:val="0"/>
                              </w:numPr>
                            </w:pP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80.8pt;margin-top:9.75pt;width:6in;height:36pt;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">
                <v:textbox inset=",2.88pt,,.72pt">
                  <w:txbxContent>
                    <w:p w:rsidR="003E3854" w:rsidRPr="00D877C7" w:rsidRDefault="003E3854">
                      <w:pPr>
                        <w:pStyle w:val="BodyText"/>
                        <w:numPr>
                          <w:ilvl w:val="12"/>
                          <w:numId w:val="0"/>
                        </w:numPr>
                        <w:tabs>
                          <w:tab w:val="left" w:pos="-720"/>
                          <w:tab w:val="left" w:pos="0"/>
                        </w:tabs>
                        <w:suppressAutoHyphens/>
                        <w:rPr>
                          <w:sz w:val="22"/>
                          <w:szCs w:val="22"/>
                        </w:rPr>
                      </w:pPr>
                      <w:r w:rsidRPr="00D877C7">
                        <w:rPr>
                          <w:sz w:val="22"/>
                          <w:szCs w:val="22"/>
                        </w:rPr>
                        <w:t>Include number of each type of submittal required if this information is not</w:t>
                      </w:r>
                      <w:r>
                        <w:rPr>
                          <w:sz w:val="22"/>
                          <w:szCs w:val="22"/>
                        </w:rPr>
                        <w:t xml:space="preserve"> </w:t>
                      </w:r>
                      <w:r w:rsidRPr="00D877C7">
                        <w:rPr>
                          <w:sz w:val="22"/>
                          <w:szCs w:val="22"/>
                        </w:rPr>
                        <w:t>covered in Division 1 or elsewhere.</w:t>
                      </w:r>
                    </w:p>
                    <w:p w:rsidR="003E3854" w:rsidRDefault="003E3854">
                      <w:pPr>
                        <w:numPr>
                          <w:ilvl w:val="12"/>
                          <w:numId w:val="0"/>
                        </w:numPr>
                      </w:pPr>
                    </w:p>
                  </w:txbxContent>
                </v:textbox>
              </v:rect>
            </w:pict>
          </mc:Fallback>
        </mc:AlternateContent>
      </w: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877C7" w:rsidRPr="00093D97" w:rsidRDefault="00DA538C" w:rsidP="00207EF3">
      <w:pPr>
        <w:numPr>
          <w:ilvl w:val="12"/>
          <w:numId w:val="0"/>
        </w:num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r>
    </w:p>
    <w:p w:rsidR="00DA538C" w:rsidRPr="00093D97" w:rsidRDefault="00D877C7" w:rsidP="00207EF3">
      <w:pPr>
        <w:numPr>
          <w:ilvl w:val="12"/>
          <w:numId w:val="0"/>
        </w:num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r>
      <w:r w:rsidR="00DA538C" w:rsidRPr="00093D97">
        <w:rPr>
          <w:rFonts w:ascii="Arial" w:hAnsi="Arial" w:cs="Arial"/>
          <w:sz w:val="22"/>
          <w:szCs w:val="22"/>
        </w:rPr>
        <w:t>A.</w:t>
      </w:r>
      <w:r w:rsidR="00DA538C" w:rsidRPr="00093D97">
        <w:rPr>
          <w:rFonts w:ascii="Arial" w:hAnsi="Arial" w:cs="Arial"/>
          <w:sz w:val="22"/>
          <w:szCs w:val="22"/>
        </w:rPr>
        <w:tab/>
        <w:t>Shop Drawings</w:t>
      </w:r>
      <w:r w:rsidR="000F41D9" w:rsidRPr="00093D97">
        <w:rPr>
          <w:rFonts w:ascii="Arial" w:hAnsi="Arial" w:cs="Arial"/>
          <w:sz w:val="22"/>
          <w:szCs w:val="22"/>
        </w:rPr>
        <w:t xml:space="preserve">: </w:t>
      </w:r>
      <w:r w:rsidR="00DA538C" w:rsidRPr="00093D97">
        <w:rPr>
          <w:rFonts w:ascii="Arial" w:hAnsi="Arial" w:cs="Arial"/>
          <w:sz w:val="22"/>
          <w:szCs w:val="22"/>
        </w:rPr>
        <w:t>Provide 3/4" = 1'-0" scale elevations of individual and battery of casework units, cross sections, rough</w:t>
      </w:r>
      <w:r w:rsidR="00DA538C" w:rsidRPr="00093D97">
        <w:rPr>
          <w:rFonts w:ascii="Arial" w:hAnsi="Arial" w:cs="Arial"/>
          <w:sz w:val="22"/>
          <w:szCs w:val="22"/>
        </w:rPr>
        <w:noBreakHyphen/>
        <w:t>in and anchor placements, tolerances and clearances. Indicate relation of units to surrounding walls, windows, doors and other building components. Provide 1/4" = 1'-0" rough-in plan drawings for coordination with trades. Rough-in shall show free area.</w:t>
      </w: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A538C" w:rsidRPr="00093D97" w:rsidRDefault="00DA538C" w:rsidP="00D877C7">
      <w:pPr>
        <w:numPr>
          <w:ilvl w:val="12"/>
          <w:numId w:val="0"/>
        </w:num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B.</w:t>
      </w:r>
      <w:r w:rsidRPr="00093D97">
        <w:rPr>
          <w:rFonts w:ascii="Arial" w:hAnsi="Arial" w:cs="Arial"/>
          <w:sz w:val="22"/>
          <w:szCs w:val="22"/>
        </w:rPr>
        <w:tab/>
        <w:t>Product Data</w:t>
      </w:r>
      <w:r w:rsidR="000F41D9" w:rsidRPr="00093D97">
        <w:rPr>
          <w:rFonts w:ascii="Arial" w:hAnsi="Arial" w:cs="Arial"/>
          <w:sz w:val="22"/>
          <w:szCs w:val="22"/>
        </w:rPr>
        <w:t xml:space="preserve">: </w:t>
      </w:r>
      <w:r w:rsidRPr="00093D97">
        <w:rPr>
          <w:rFonts w:ascii="Arial" w:hAnsi="Arial" w:cs="Arial"/>
          <w:sz w:val="22"/>
          <w:szCs w:val="22"/>
        </w:rPr>
        <w:t>Submit manufacturer's data for each component and item of laboratory equipment specified. Include component dimensions, configurations, construction details, joint details, and attachments, utility and service requirements and locations.</w:t>
      </w:r>
    </w:p>
    <w:p w:rsidR="00D877C7" w:rsidRPr="00093D97" w:rsidRDefault="00D877C7" w:rsidP="00D877C7">
      <w:pPr>
        <w:numPr>
          <w:ilvl w:val="12"/>
          <w:numId w:val="0"/>
        </w:numPr>
        <w:tabs>
          <w:tab w:val="left" w:pos="-720"/>
          <w:tab w:val="left" w:pos="0"/>
          <w:tab w:val="left" w:pos="720"/>
          <w:tab w:val="left" w:pos="1080"/>
        </w:tabs>
        <w:suppressAutoHyphens/>
        <w:ind w:left="1080" w:hanging="1080"/>
        <w:rPr>
          <w:rFonts w:ascii="Arial" w:hAnsi="Arial" w:cs="Arial"/>
          <w:sz w:val="22"/>
          <w:szCs w:val="22"/>
        </w:rPr>
      </w:pPr>
    </w:p>
    <w:p w:rsidR="00DA538C" w:rsidRPr="00093D97" w:rsidRDefault="00DA538C" w:rsidP="00207EF3">
      <w:pPr>
        <w:numPr>
          <w:ilvl w:val="12"/>
          <w:numId w:val="0"/>
        </w:num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C.</w:t>
      </w:r>
      <w:r w:rsidRPr="00093D97">
        <w:rPr>
          <w:rFonts w:ascii="Arial" w:hAnsi="Arial" w:cs="Arial"/>
          <w:sz w:val="22"/>
          <w:szCs w:val="22"/>
        </w:rPr>
        <w:tab/>
        <w:t>Product Samples Upon Request</w:t>
      </w:r>
      <w:r w:rsidR="000F41D9" w:rsidRPr="00093D97">
        <w:rPr>
          <w:rFonts w:ascii="Arial" w:hAnsi="Arial" w:cs="Arial"/>
          <w:sz w:val="22"/>
          <w:szCs w:val="22"/>
        </w:rPr>
        <w:t xml:space="preserve">: </w:t>
      </w:r>
      <w:r w:rsidRPr="00093D97">
        <w:rPr>
          <w:rFonts w:ascii="Arial" w:hAnsi="Arial" w:cs="Arial"/>
          <w:sz w:val="22"/>
          <w:szCs w:val="22"/>
        </w:rPr>
        <w:t>Submit for approval:</w:t>
      </w:r>
    </w:p>
    <w:p w:rsidR="00DA538C" w:rsidRPr="00093D97" w:rsidRDefault="000478A9" w:rsidP="00207EF3">
      <w:pPr>
        <w:numPr>
          <w:ilvl w:val="12"/>
          <w:numId w:val="0"/>
        </w:num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Top s</w:t>
      </w:r>
      <w:r w:rsidR="00DA538C" w:rsidRPr="00093D97">
        <w:rPr>
          <w:rFonts w:ascii="Arial" w:hAnsi="Arial" w:cs="Arial"/>
          <w:sz w:val="22"/>
          <w:szCs w:val="22"/>
        </w:rPr>
        <w:t xml:space="preserve">ample. </w:t>
      </w:r>
    </w:p>
    <w:p w:rsidR="00DA538C" w:rsidRPr="00093D97" w:rsidRDefault="000478A9" w:rsidP="00207EF3">
      <w:pPr>
        <w:numPr>
          <w:ilvl w:val="12"/>
          <w:numId w:val="0"/>
        </w:num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Finish sample (3" X 5" painted s</w:t>
      </w:r>
      <w:r w:rsidR="00DA538C" w:rsidRPr="00093D97">
        <w:rPr>
          <w:rFonts w:ascii="Arial" w:hAnsi="Arial" w:cs="Arial"/>
          <w:sz w:val="22"/>
          <w:szCs w:val="22"/>
        </w:rPr>
        <w:t>teel).</w:t>
      </w:r>
    </w:p>
    <w:p w:rsidR="00D877C7" w:rsidRPr="00093D97" w:rsidRDefault="00D877C7" w:rsidP="00207EF3">
      <w:pPr>
        <w:numPr>
          <w:ilvl w:val="12"/>
          <w:numId w:val="0"/>
        </w:numPr>
        <w:tabs>
          <w:tab w:val="left" w:pos="-720"/>
          <w:tab w:val="left" w:pos="0"/>
          <w:tab w:val="left" w:pos="720"/>
          <w:tab w:val="left" w:pos="1080"/>
          <w:tab w:val="left" w:pos="1440"/>
        </w:tabs>
        <w:suppressAutoHyphens/>
        <w:ind w:left="2160" w:hanging="2160"/>
        <w:rPr>
          <w:rFonts w:ascii="Arial" w:hAnsi="Arial" w:cs="Arial"/>
          <w:sz w:val="22"/>
          <w:szCs w:val="22"/>
        </w:rPr>
      </w:pPr>
    </w:p>
    <w:p w:rsidR="00DA538C" w:rsidRPr="00093D97" w:rsidRDefault="00DA538C" w:rsidP="00D877C7">
      <w:pPr>
        <w:numPr>
          <w:ilvl w:val="12"/>
          <w:numId w:val="0"/>
        </w:num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D.</w:t>
      </w:r>
      <w:r w:rsidRPr="00093D97">
        <w:rPr>
          <w:rFonts w:ascii="Arial" w:hAnsi="Arial" w:cs="Arial"/>
          <w:sz w:val="22"/>
          <w:szCs w:val="22"/>
        </w:rPr>
        <w:tab/>
        <w:t>Finish Samples</w:t>
      </w:r>
      <w:r w:rsidR="000F41D9" w:rsidRPr="00093D97">
        <w:rPr>
          <w:rFonts w:ascii="Arial" w:hAnsi="Arial" w:cs="Arial"/>
          <w:sz w:val="22"/>
          <w:szCs w:val="22"/>
        </w:rPr>
        <w:t xml:space="preserve">: </w:t>
      </w:r>
      <w:r w:rsidRPr="00093D97">
        <w:rPr>
          <w:rFonts w:ascii="Arial" w:hAnsi="Arial" w:cs="Arial"/>
          <w:sz w:val="22"/>
          <w:szCs w:val="22"/>
        </w:rPr>
        <w:t>Submit [3 x 5] [__x__] inch samples of each color of finish for casework, work surfaces and for other prefinished equipment and accessories for selection by [Architect] [Owner].</w:t>
      </w:r>
    </w:p>
    <w:p w:rsidR="00DA538C" w:rsidRPr="00093D97" w:rsidRDefault="00856D5A" w:rsidP="00207EF3">
      <w:pPr>
        <w:pStyle w:val="EndnoteText"/>
        <w:numPr>
          <w:ilvl w:val="12"/>
          <w:numId w:val="0"/>
        </w:numPr>
        <w:tabs>
          <w:tab w:val="left" w:pos="-720"/>
          <w:tab w:val="left" w:pos="720"/>
          <w:tab w:val="left" w:pos="1080"/>
        </w:tabs>
        <w:suppressAutoHyphens/>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55168" behindDoc="0" locked="0" layoutInCell="1" allowOverlap="1" wp14:anchorId="5FBACBB4" wp14:editId="1C25AF61">
                <wp:simplePos x="0" y="0"/>
                <wp:positionH relativeFrom="column">
                  <wp:align>right</wp:align>
                </wp:positionH>
                <wp:positionV relativeFrom="paragraph">
                  <wp:posOffset>69215</wp:posOffset>
                </wp:positionV>
                <wp:extent cx="5244465" cy="457200"/>
                <wp:effectExtent l="13970" t="12065" r="8890" b="698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4465" cy="457200"/>
                        </a:xfrm>
                        <a:prstGeom prst="rect">
                          <a:avLst/>
                        </a:prstGeom>
                        <a:solidFill>
                          <a:srgbClr val="FFFFFF"/>
                        </a:solidFill>
                        <a:ln w="9525">
                          <a:solidFill>
                            <a:srgbClr val="000000"/>
                          </a:solidFill>
                          <a:miter lim="800000"/>
                          <a:headEnd/>
                          <a:tailEnd/>
                        </a:ln>
                      </wps:spPr>
                      <wps:txbx>
                        <w:txbxContent>
                          <w:p w:rsidR="003E3854" w:rsidRPr="00D877C7" w:rsidRDefault="003E3854">
                            <w:pPr>
                              <w:pStyle w:val="BodyText"/>
                              <w:numPr>
                                <w:ilvl w:val="12"/>
                                <w:numId w:val="0"/>
                              </w:numPr>
                              <w:tabs>
                                <w:tab w:val="left" w:pos="-720"/>
                                <w:tab w:val="left" w:pos="0"/>
                              </w:tabs>
                              <w:suppressAutoHyphens/>
                              <w:rPr>
                                <w:sz w:val="22"/>
                                <w:szCs w:val="22"/>
                              </w:rPr>
                            </w:pPr>
                            <w:r w:rsidRPr="00D877C7">
                              <w:rPr>
                                <w:sz w:val="22"/>
                                <w:szCs w:val="22"/>
                              </w:rPr>
                              <w:t>Include following paragraph if specifier elects to include work surface performance requirements from Appendix A.1, A.2 or A.3.</w:t>
                            </w:r>
                          </w:p>
                          <w:p w:rsidR="003E3854" w:rsidRDefault="003E3854">
                            <w:pPr>
                              <w:numPr>
                                <w:ilvl w:val="12"/>
                                <w:numId w:val="0"/>
                              </w:numPr>
                              <w:tabs>
                                <w:tab w:val="left" w:pos="-720"/>
                              </w:tabs>
                              <w:suppressAutoHyphens/>
                              <w:rPr>
                                <w:rFonts w:ascii="Arial" w:hAnsi="Arial" w:cs="Arial"/>
                                <w:sz w:val="24"/>
                                <w:szCs w:val="24"/>
                              </w:rPr>
                            </w:pPr>
                          </w:p>
                          <w:p w:rsidR="003E3854" w:rsidRDefault="003E3854">
                            <w:pPr>
                              <w:numPr>
                                <w:ilvl w:val="12"/>
                                <w:numId w:val="0"/>
                              </w:numPr>
                            </w:pP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61.75pt;margin-top:5.45pt;width:412.95pt;height:36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">
                <v:textbox inset=",2.88pt,,.72pt">
                  <w:txbxContent>
                    <w:p w:rsidR="003E3854" w:rsidRPr="00D877C7" w:rsidRDefault="003E3854">
                      <w:pPr>
                        <w:pStyle w:val="BodyText"/>
                        <w:numPr>
                          <w:ilvl w:val="12"/>
                          <w:numId w:val="0"/>
                        </w:numPr>
                        <w:tabs>
                          <w:tab w:val="left" w:pos="-720"/>
                          <w:tab w:val="left" w:pos="0"/>
                        </w:tabs>
                        <w:suppressAutoHyphens/>
                        <w:rPr>
                          <w:sz w:val="22"/>
                          <w:szCs w:val="22"/>
                        </w:rPr>
                      </w:pPr>
                      <w:r w:rsidRPr="00D877C7">
                        <w:rPr>
                          <w:sz w:val="22"/>
                          <w:szCs w:val="22"/>
                        </w:rPr>
                        <w:t>Include following paragraph if specifier elects to include work surface performance requirements from Appendix A.1, A.2 or A.3.</w:t>
                      </w:r>
                    </w:p>
                    <w:p w:rsidR="003E3854" w:rsidRDefault="003E3854">
                      <w:pPr>
                        <w:numPr>
                          <w:ilvl w:val="12"/>
                          <w:numId w:val="0"/>
                        </w:numPr>
                        <w:tabs>
                          <w:tab w:val="left" w:pos="-720"/>
                        </w:tabs>
                        <w:suppressAutoHyphens/>
                        <w:rPr>
                          <w:rFonts w:ascii="Arial" w:hAnsi="Arial" w:cs="Arial"/>
                          <w:sz w:val="24"/>
                          <w:szCs w:val="24"/>
                        </w:rPr>
                      </w:pPr>
                    </w:p>
                    <w:p w:rsidR="003E3854" w:rsidRDefault="003E3854">
                      <w:pPr>
                        <w:numPr>
                          <w:ilvl w:val="12"/>
                          <w:numId w:val="0"/>
                        </w:numPr>
                      </w:pPr>
                    </w:p>
                  </w:txbxContent>
                </v:textbox>
              </v:rect>
            </w:pict>
          </mc:Fallback>
        </mc:AlternateContent>
      </w: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A538C" w:rsidRPr="00093D97" w:rsidRDefault="00DA538C" w:rsidP="00207EF3">
      <w:pPr>
        <w:numPr>
          <w:ilvl w:val="12"/>
          <w:numId w:val="0"/>
        </w:num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sz w:val="22"/>
          <w:szCs w:val="22"/>
        </w:rPr>
        <w:tab/>
      </w:r>
    </w:p>
    <w:p w:rsidR="00D877C7" w:rsidRPr="00093D97" w:rsidRDefault="00D877C7" w:rsidP="00207EF3">
      <w:pPr>
        <w:pStyle w:val="BodyText2"/>
        <w:numPr>
          <w:ilvl w:val="12"/>
          <w:numId w:val="0"/>
        </w:numPr>
        <w:tabs>
          <w:tab w:val="clear" w:pos="2160"/>
          <w:tab w:val="clear" w:pos="3060"/>
          <w:tab w:val="left" w:pos="0"/>
          <w:tab w:val="left" w:pos="720"/>
          <w:tab w:val="left" w:pos="1080"/>
        </w:tabs>
        <w:ind w:left="1440" w:hanging="1440"/>
        <w:rPr>
          <w:sz w:val="22"/>
          <w:szCs w:val="22"/>
        </w:rPr>
      </w:pPr>
    </w:p>
    <w:p w:rsidR="00DA538C" w:rsidRPr="00093D97" w:rsidRDefault="00AD6502" w:rsidP="00D877C7">
      <w:pPr>
        <w:pStyle w:val="BodyText2"/>
        <w:numPr>
          <w:ilvl w:val="12"/>
          <w:numId w:val="0"/>
        </w:numPr>
        <w:tabs>
          <w:tab w:val="clear" w:pos="2160"/>
          <w:tab w:val="clear" w:pos="3060"/>
          <w:tab w:val="left" w:pos="0"/>
          <w:tab w:val="left" w:pos="720"/>
          <w:tab w:val="left" w:pos="1080"/>
        </w:tabs>
        <w:ind w:left="1080" w:hanging="1080"/>
        <w:rPr>
          <w:sz w:val="22"/>
          <w:szCs w:val="22"/>
        </w:rPr>
      </w:pPr>
      <w:r w:rsidRPr="00093D97">
        <w:rPr>
          <w:sz w:val="22"/>
          <w:szCs w:val="22"/>
        </w:rPr>
        <w:tab/>
      </w:r>
      <w:r w:rsidR="00DA538C" w:rsidRPr="00093D97">
        <w:rPr>
          <w:sz w:val="22"/>
          <w:szCs w:val="22"/>
        </w:rPr>
        <w:t>E.</w:t>
      </w:r>
      <w:r w:rsidR="00DA538C" w:rsidRPr="00093D97">
        <w:rPr>
          <w:sz w:val="22"/>
          <w:szCs w:val="22"/>
        </w:rPr>
        <w:tab/>
        <w:t>Test Reports</w:t>
      </w:r>
      <w:r w:rsidR="000F41D9" w:rsidRPr="00093D97">
        <w:rPr>
          <w:sz w:val="22"/>
          <w:szCs w:val="22"/>
        </w:rPr>
        <w:t xml:space="preserve">: </w:t>
      </w:r>
      <w:r w:rsidR="00DA538C" w:rsidRPr="00093D97">
        <w:rPr>
          <w:sz w:val="22"/>
          <w:szCs w:val="22"/>
        </w:rPr>
        <w:t>When requested by [Architect] [Owner], submit independent</w:t>
      </w:r>
      <w:r w:rsidR="004A6E8B" w:rsidRPr="00093D97">
        <w:rPr>
          <w:sz w:val="22"/>
          <w:szCs w:val="22"/>
        </w:rPr>
        <w:t xml:space="preserve">, third party, </w:t>
      </w:r>
      <w:r w:rsidR="00DA538C" w:rsidRPr="00093D97">
        <w:rPr>
          <w:sz w:val="22"/>
          <w:szCs w:val="22"/>
        </w:rPr>
        <w:t>laboratory certified test reports verifying conformance to test performance specified.</w:t>
      </w: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877C7" w:rsidRPr="00093D97" w:rsidRDefault="00D877C7" w:rsidP="00207EF3">
      <w:pPr>
        <w:numPr>
          <w:ilvl w:val="12"/>
          <w:numId w:val="0"/>
        </w:numPr>
        <w:tabs>
          <w:tab w:val="left" w:pos="-720"/>
          <w:tab w:val="left" w:pos="0"/>
          <w:tab w:val="left" w:pos="720"/>
          <w:tab w:val="left" w:pos="1080"/>
        </w:tabs>
        <w:suppressAutoHyphens/>
        <w:ind w:left="720" w:hanging="720"/>
        <w:rPr>
          <w:rFonts w:ascii="Arial" w:hAnsi="Arial" w:cs="Arial"/>
          <w:b/>
          <w:bCs/>
          <w:sz w:val="22"/>
          <w:szCs w:val="22"/>
        </w:rPr>
      </w:pPr>
    </w:p>
    <w:p w:rsidR="00DA538C" w:rsidRPr="00093D97" w:rsidRDefault="00DA538C" w:rsidP="00207EF3">
      <w:pPr>
        <w:numPr>
          <w:ilvl w:val="12"/>
          <w:numId w:val="0"/>
        </w:num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1.06</w:t>
      </w:r>
      <w:r w:rsidRPr="00093D97">
        <w:rPr>
          <w:rFonts w:ascii="Arial" w:hAnsi="Arial" w:cs="Arial"/>
          <w:b/>
          <w:bCs/>
          <w:sz w:val="22"/>
          <w:szCs w:val="22"/>
        </w:rPr>
        <w:tab/>
        <w:t>QUALITY ASSURANCE</w:t>
      </w:r>
    </w:p>
    <w:p w:rsidR="00DA538C" w:rsidRPr="00093D97" w:rsidRDefault="00DA538C" w:rsidP="00207EF3">
      <w:pPr>
        <w:numPr>
          <w:ilvl w:val="12"/>
          <w:numId w:val="0"/>
        </w:numPr>
        <w:tabs>
          <w:tab w:val="left" w:pos="-720"/>
          <w:tab w:val="left" w:pos="720"/>
          <w:tab w:val="left" w:pos="1080"/>
        </w:tabs>
        <w:suppressAutoHyphens/>
        <w:rPr>
          <w:rFonts w:ascii="Arial" w:hAnsi="Arial" w:cs="Arial"/>
          <w:sz w:val="22"/>
          <w:szCs w:val="22"/>
        </w:rPr>
      </w:pPr>
    </w:p>
    <w:p w:rsidR="00D877C7" w:rsidRPr="00093D97" w:rsidRDefault="00DA538C" w:rsidP="00D877C7">
      <w:pPr>
        <w:pStyle w:val="BodyText2"/>
        <w:numPr>
          <w:ilvl w:val="0"/>
          <w:numId w:val="8"/>
        </w:numPr>
        <w:tabs>
          <w:tab w:val="clear" w:pos="2160"/>
          <w:tab w:val="clear" w:pos="3060"/>
          <w:tab w:val="left" w:pos="0"/>
          <w:tab w:val="left" w:pos="720"/>
        </w:tabs>
        <w:rPr>
          <w:sz w:val="22"/>
          <w:szCs w:val="22"/>
        </w:rPr>
      </w:pPr>
      <w:r w:rsidRPr="00093D97">
        <w:rPr>
          <w:sz w:val="22"/>
          <w:szCs w:val="22"/>
        </w:rPr>
        <w:t>Single source responsibility</w:t>
      </w:r>
      <w:r w:rsidR="000F41D9" w:rsidRPr="00093D97">
        <w:rPr>
          <w:sz w:val="22"/>
          <w:szCs w:val="22"/>
        </w:rPr>
        <w:t xml:space="preserve">: </w:t>
      </w:r>
      <w:r w:rsidRPr="00093D97">
        <w:rPr>
          <w:sz w:val="22"/>
          <w:szCs w:val="22"/>
        </w:rPr>
        <w:t>Casework, work surfaces, laboratory fume hood and equipment and accessories shall be manufactured or furnished by a single laboratory furniture company.</w:t>
      </w:r>
    </w:p>
    <w:p w:rsidR="00D877C7" w:rsidRPr="00093D97" w:rsidRDefault="00D877C7" w:rsidP="00D877C7">
      <w:pPr>
        <w:pStyle w:val="BodyText2"/>
        <w:tabs>
          <w:tab w:val="clear" w:pos="2160"/>
          <w:tab w:val="clear" w:pos="3060"/>
          <w:tab w:val="left" w:pos="0"/>
          <w:tab w:val="left" w:pos="720"/>
          <w:tab w:val="left" w:pos="1080"/>
        </w:tabs>
        <w:ind w:left="720" w:firstLine="0"/>
        <w:rPr>
          <w:sz w:val="22"/>
          <w:szCs w:val="22"/>
        </w:rPr>
      </w:pPr>
    </w:p>
    <w:p w:rsidR="00D877C7" w:rsidRPr="00093D97" w:rsidRDefault="00DA538C" w:rsidP="00D877C7">
      <w:pPr>
        <w:pStyle w:val="BodyText2"/>
        <w:numPr>
          <w:ilvl w:val="0"/>
          <w:numId w:val="8"/>
        </w:numPr>
        <w:tabs>
          <w:tab w:val="clear" w:pos="2160"/>
          <w:tab w:val="clear" w:pos="3060"/>
          <w:tab w:val="left" w:pos="0"/>
          <w:tab w:val="left" w:pos="720"/>
          <w:tab w:val="left" w:pos="1080"/>
        </w:tabs>
        <w:rPr>
          <w:sz w:val="22"/>
          <w:szCs w:val="22"/>
        </w:rPr>
      </w:pPr>
      <w:r w:rsidRPr="00093D97">
        <w:rPr>
          <w:b/>
          <w:bCs/>
          <w:sz w:val="22"/>
          <w:szCs w:val="22"/>
        </w:rPr>
        <w:t>All casework construction and performance characteristics shall be in full compliance with SEFA 8 standards.</w:t>
      </w:r>
      <w:r w:rsidRPr="00093D97">
        <w:rPr>
          <w:sz w:val="22"/>
          <w:szCs w:val="22"/>
        </w:rPr>
        <w:t xml:space="preserve"> At the owner’s request, independent, third part</w:t>
      </w:r>
      <w:r w:rsidR="00A24315" w:rsidRPr="00093D97">
        <w:rPr>
          <w:sz w:val="22"/>
          <w:szCs w:val="22"/>
        </w:rPr>
        <w:t>y</w:t>
      </w:r>
      <w:r w:rsidRPr="00093D97">
        <w:rPr>
          <w:sz w:val="22"/>
          <w:szCs w:val="22"/>
        </w:rPr>
        <w:t xml:space="preserve"> testing must be submitted validating compliance and adheres to the architectural specifications.</w:t>
      </w:r>
    </w:p>
    <w:p w:rsidR="00D877C7" w:rsidRPr="00093D97" w:rsidRDefault="00D877C7" w:rsidP="00D877C7">
      <w:pPr>
        <w:pStyle w:val="BodyText2"/>
        <w:tabs>
          <w:tab w:val="clear" w:pos="2160"/>
          <w:tab w:val="clear" w:pos="3060"/>
          <w:tab w:val="left" w:pos="0"/>
          <w:tab w:val="left" w:pos="720"/>
        </w:tabs>
        <w:ind w:left="0" w:firstLine="0"/>
        <w:rPr>
          <w:sz w:val="22"/>
          <w:szCs w:val="22"/>
        </w:rPr>
      </w:pPr>
    </w:p>
    <w:p w:rsidR="00DA538C" w:rsidRPr="00093D97" w:rsidRDefault="00DA538C" w:rsidP="00D877C7">
      <w:pPr>
        <w:pStyle w:val="BodyText2"/>
        <w:numPr>
          <w:ilvl w:val="0"/>
          <w:numId w:val="8"/>
        </w:numPr>
        <w:tabs>
          <w:tab w:val="clear" w:pos="2160"/>
          <w:tab w:val="clear" w:pos="3060"/>
          <w:tab w:val="left" w:pos="0"/>
          <w:tab w:val="left" w:pos="720"/>
          <w:tab w:val="left" w:pos="1080"/>
        </w:tabs>
        <w:rPr>
          <w:sz w:val="22"/>
          <w:szCs w:val="22"/>
        </w:rPr>
      </w:pPr>
      <w:r w:rsidRPr="00093D97">
        <w:rPr>
          <w:sz w:val="22"/>
          <w:szCs w:val="22"/>
        </w:rPr>
        <w:t>Manufacturer's qualifications</w:t>
      </w:r>
      <w:r w:rsidR="000F41D9" w:rsidRPr="00093D97">
        <w:rPr>
          <w:sz w:val="22"/>
          <w:szCs w:val="22"/>
        </w:rPr>
        <w:t xml:space="preserve">: </w:t>
      </w:r>
      <w:r w:rsidRPr="00093D97">
        <w:rPr>
          <w:sz w:val="22"/>
          <w:szCs w:val="22"/>
        </w:rPr>
        <w:t>Modern plant with proper tools, dies, fixtures and skilled workmen to produce high quality laboratory casework and equipment, and shall meet the following minimum requirements:</w:t>
      </w:r>
    </w:p>
    <w:p w:rsidR="00DA538C" w:rsidRPr="00093D97" w:rsidRDefault="00DA538C" w:rsidP="00D877C7">
      <w:pPr>
        <w:tabs>
          <w:tab w:val="left" w:pos="-720"/>
          <w:tab w:val="left" w:pos="0"/>
          <w:tab w:val="left" w:pos="720"/>
          <w:tab w:val="left" w:pos="1080"/>
          <w:tab w:val="left" w:pos="1440"/>
        </w:tabs>
        <w:suppressAutoHyphens/>
        <w:ind w:left="1080" w:hanging="108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Ten years or more experience in manufac</w:t>
      </w:r>
      <w:r w:rsidR="00D877C7" w:rsidRPr="00093D97">
        <w:rPr>
          <w:rFonts w:ascii="Arial" w:hAnsi="Arial" w:cs="Arial"/>
          <w:sz w:val="22"/>
          <w:szCs w:val="22"/>
        </w:rPr>
        <w:t xml:space="preserve">ture of laboratory casework and </w:t>
      </w:r>
      <w:r w:rsidR="00D877C7" w:rsidRPr="00093D97">
        <w:rPr>
          <w:rFonts w:ascii="Arial" w:hAnsi="Arial" w:cs="Arial"/>
          <w:sz w:val="22"/>
          <w:szCs w:val="22"/>
        </w:rPr>
        <w:tab/>
      </w:r>
      <w:r w:rsidRPr="00093D97">
        <w:rPr>
          <w:rFonts w:ascii="Arial" w:hAnsi="Arial" w:cs="Arial"/>
          <w:sz w:val="22"/>
          <w:szCs w:val="22"/>
        </w:rPr>
        <w:t>equipment of type specified.</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Ten installations of equal or larger size and requirements.</w:t>
      </w:r>
    </w:p>
    <w:p w:rsidR="00D877C7" w:rsidRPr="00093D97" w:rsidRDefault="00D877C7" w:rsidP="00207EF3">
      <w:pPr>
        <w:tabs>
          <w:tab w:val="left" w:pos="-720"/>
          <w:tab w:val="left" w:pos="0"/>
          <w:tab w:val="left" w:pos="720"/>
          <w:tab w:val="left" w:pos="1080"/>
          <w:tab w:val="left" w:pos="1440"/>
        </w:tabs>
        <w:suppressAutoHyphens/>
        <w:ind w:left="2160" w:hanging="216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D.</w:t>
      </w:r>
      <w:r w:rsidRPr="00093D97">
        <w:rPr>
          <w:rFonts w:ascii="Arial" w:hAnsi="Arial" w:cs="Arial"/>
          <w:sz w:val="22"/>
          <w:szCs w:val="22"/>
        </w:rPr>
        <w:tab/>
        <w:t>Installer's qualifications</w:t>
      </w:r>
      <w:r w:rsidR="000F41D9" w:rsidRPr="00093D97">
        <w:rPr>
          <w:rFonts w:ascii="Arial" w:hAnsi="Arial" w:cs="Arial"/>
          <w:sz w:val="22"/>
          <w:szCs w:val="22"/>
        </w:rPr>
        <w:t xml:space="preserve">: </w:t>
      </w:r>
      <w:r w:rsidRPr="00093D97">
        <w:rPr>
          <w:rFonts w:ascii="Arial" w:hAnsi="Arial" w:cs="Arial"/>
          <w:sz w:val="22"/>
          <w:szCs w:val="22"/>
        </w:rPr>
        <w:t>Factory trained and/or certified by the manufacturer.</w:t>
      </w:r>
    </w:p>
    <w:p w:rsidR="00D877C7" w:rsidRPr="00093D97" w:rsidRDefault="00D877C7" w:rsidP="00207EF3">
      <w:pPr>
        <w:tabs>
          <w:tab w:val="left" w:pos="-720"/>
          <w:tab w:val="left" w:pos="0"/>
          <w:tab w:val="left" w:pos="720"/>
          <w:tab w:val="left" w:pos="1080"/>
        </w:tabs>
        <w:suppressAutoHyphens/>
        <w:ind w:left="1440" w:hanging="1440"/>
        <w:rPr>
          <w:rFonts w:ascii="Arial" w:hAnsi="Arial" w:cs="Arial"/>
          <w:sz w:val="22"/>
          <w:szCs w:val="22"/>
        </w:rPr>
      </w:pPr>
    </w:p>
    <w:p w:rsidR="00DA538C" w:rsidRPr="00093D97" w:rsidRDefault="00DA538C" w:rsidP="00D877C7">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E.</w:t>
      </w:r>
      <w:r w:rsidRPr="00093D97">
        <w:rPr>
          <w:rFonts w:ascii="Arial" w:hAnsi="Arial" w:cs="Arial"/>
          <w:sz w:val="22"/>
          <w:szCs w:val="22"/>
        </w:rPr>
        <w:tab/>
        <w:t>Cabinet identification</w:t>
      </w:r>
      <w:r w:rsidR="000F41D9" w:rsidRPr="00093D97">
        <w:rPr>
          <w:rFonts w:ascii="Arial" w:hAnsi="Arial" w:cs="Arial"/>
          <w:sz w:val="22"/>
          <w:szCs w:val="22"/>
        </w:rPr>
        <w:t xml:space="preserve">: </w:t>
      </w:r>
      <w:r w:rsidRPr="00093D97">
        <w:rPr>
          <w:rFonts w:ascii="Arial" w:hAnsi="Arial" w:cs="Arial"/>
          <w:sz w:val="22"/>
          <w:szCs w:val="22"/>
        </w:rPr>
        <w:t>Cabinets are identified on drawings by manufacturer's catalog numbers.  Unless otherwise modified on drawings or in specifications, catalog description constitutes specific requirements for each type of cabinet.</w:t>
      </w: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p>
    <w:p w:rsidR="00D877C7" w:rsidRPr="00093D97" w:rsidRDefault="00D877C7" w:rsidP="00207EF3">
      <w:pPr>
        <w:tabs>
          <w:tab w:val="left" w:pos="-720"/>
          <w:tab w:val="left" w:pos="720"/>
          <w:tab w:val="left" w:pos="1080"/>
        </w:tabs>
        <w:suppressAutoHyphens/>
        <w:rPr>
          <w:rFonts w:ascii="Arial" w:hAnsi="Arial" w:cs="Arial"/>
          <w:b/>
          <w:bCs/>
          <w:sz w:val="22"/>
          <w:szCs w:val="22"/>
        </w:rPr>
      </w:pPr>
    </w:p>
    <w:p w:rsidR="00DA538C" w:rsidRPr="00093D97" w:rsidRDefault="00DA538C" w:rsidP="00207EF3">
      <w:pPr>
        <w:tabs>
          <w:tab w:val="left" w:pos="-720"/>
          <w:tab w:val="left" w:pos="720"/>
          <w:tab w:val="left" w:pos="1080"/>
        </w:tabs>
        <w:suppressAutoHyphens/>
        <w:rPr>
          <w:rFonts w:ascii="Arial" w:hAnsi="Arial" w:cs="Arial"/>
          <w:b/>
          <w:bCs/>
          <w:sz w:val="22"/>
          <w:szCs w:val="22"/>
        </w:rPr>
      </w:pPr>
      <w:r w:rsidRPr="00093D97">
        <w:rPr>
          <w:rFonts w:ascii="Arial" w:hAnsi="Arial" w:cs="Arial"/>
          <w:b/>
          <w:bCs/>
          <w:sz w:val="22"/>
          <w:szCs w:val="22"/>
        </w:rPr>
        <w:t>1.07</w:t>
      </w:r>
      <w:r w:rsidRPr="00093D97">
        <w:rPr>
          <w:rFonts w:ascii="Arial" w:hAnsi="Arial" w:cs="Arial"/>
          <w:sz w:val="22"/>
          <w:szCs w:val="22"/>
        </w:rPr>
        <w:tab/>
      </w:r>
      <w:r w:rsidRPr="00093D97">
        <w:rPr>
          <w:rFonts w:ascii="Arial" w:hAnsi="Arial" w:cs="Arial"/>
          <w:b/>
          <w:bCs/>
          <w:sz w:val="22"/>
          <w:szCs w:val="22"/>
        </w:rPr>
        <w:t>REFERENCE STANDARDS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877C7" w:rsidRPr="00093D97" w:rsidRDefault="00DA538C" w:rsidP="00D877C7">
      <w:pPr>
        <w:pStyle w:val="BodyText2"/>
        <w:numPr>
          <w:ilvl w:val="0"/>
          <w:numId w:val="2"/>
        </w:numPr>
        <w:tabs>
          <w:tab w:val="clear" w:pos="3060"/>
          <w:tab w:val="left" w:pos="720"/>
          <w:tab w:val="left" w:pos="1080"/>
        </w:tabs>
        <w:ind w:left="1080"/>
        <w:rPr>
          <w:b/>
          <w:bCs/>
          <w:sz w:val="22"/>
          <w:szCs w:val="22"/>
        </w:rPr>
      </w:pPr>
      <w:r w:rsidRPr="00093D97">
        <w:rPr>
          <w:sz w:val="22"/>
          <w:szCs w:val="22"/>
        </w:rPr>
        <w:t>All casework, worksurface and service fixture construction and performance characteristics shall be in full compliance with SEFA (Scientific Equipment and Furniture Association) standards.  At the owner’s request, independent, third party testing must be submitted validating compliance and adheres to the architectural specifications.</w:t>
      </w:r>
    </w:p>
    <w:p w:rsidR="004A6E8B" w:rsidRPr="00093D97" w:rsidRDefault="00D877C7" w:rsidP="00D877C7">
      <w:pPr>
        <w:pStyle w:val="BodyText2"/>
        <w:tabs>
          <w:tab w:val="clear" w:pos="2160"/>
          <w:tab w:val="clear" w:pos="3060"/>
          <w:tab w:val="left" w:pos="720"/>
          <w:tab w:val="left" w:pos="1080"/>
          <w:tab w:val="left" w:pos="1440"/>
        </w:tabs>
        <w:ind w:left="720" w:firstLine="0"/>
        <w:rPr>
          <w:b/>
          <w:bCs/>
          <w:sz w:val="22"/>
          <w:szCs w:val="22"/>
        </w:rPr>
      </w:pPr>
      <w:r w:rsidRPr="00093D97">
        <w:rPr>
          <w:b/>
          <w:bCs/>
          <w:sz w:val="22"/>
          <w:szCs w:val="22"/>
        </w:rPr>
        <w:tab/>
      </w:r>
      <w:r w:rsidRPr="00093D97">
        <w:rPr>
          <w:sz w:val="22"/>
          <w:szCs w:val="22"/>
        </w:rPr>
        <w:t>1.</w:t>
      </w:r>
      <w:r w:rsidRPr="00093D97">
        <w:rPr>
          <w:sz w:val="22"/>
          <w:szCs w:val="22"/>
        </w:rPr>
        <w:tab/>
      </w:r>
      <w:r w:rsidR="004A6E8B" w:rsidRPr="00093D97">
        <w:rPr>
          <w:sz w:val="22"/>
          <w:szCs w:val="22"/>
        </w:rPr>
        <w:t>SEFA 1.2 – Laboratory Fume Hoods</w:t>
      </w:r>
    </w:p>
    <w:p w:rsidR="00DA538C" w:rsidRPr="00093D97" w:rsidRDefault="00D877C7" w:rsidP="00D877C7">
      <w:pPr>
        <w:pStyle w:val="BodyText2"/>
        <w:tabs>
          <w:tab w:val="clear" w:pos="2160"/>
          <w:tab w:val="clear" w:pos="3060"/>
          <w:tab w:val="left" w:pos="1440"/>
        </w:tabs>
        <w:ind w:left="1080" w:firstLine="0"/>
        <w:rPr>
          <w:sz w:val="22"/>
          <w:szCs w:val="22"/>
        </w:rPr>
      </w:pPr>
      <w:r w:rsidRPr="00093D97">
        <w:rPr>
          <w:sz w:val="22"/>
          <w:szCs w:val="22"/>
        </w:rPr>
        <w:t>2.</w:t>
      </w:r>
      <w:r w:rsidRPr="00093D97">
        <w:rPr>
          <w:sz w:val="22"/>
          <w:szCs w:val="22"/>
        </w:rPr>
        <w:tab/>
      </w:r>
      <w:r w:rsidR="00DA538C" w:rsidRPr="00093D97">
        <w:rPr>
          <w:sz w:val="22"/>
          <w:szCs w:val="22"/>
        </w:rPr>
        <w:t>SEFA 2.3 – Installation of Scientific Lab</w:t>
      </w:r>
      <w:r w:rsidR="00A24315" w:rsidRPr="00093D97">
        <w:rPr>
          <w:sz w:val="22"/>
          <w:szCs w:val="22"/>
        </w:rPr>
        <w:t>oratory Furniture and Equipment</w:t>
      </w:r>
    </w:p>
    <w:p w:rsidR="00DA538C" w:rsidRPr="00093D97" w:rsidRDefault="00D877C7" w:rsidP="00D877C7">
      <w:pPr>
        <w:pStyle w:val="BodyText2"/>
        <w:tabs>
          <w:tab w:val="clear" w:pos="2160"/>
          <w:tab w:val="clear" w:pos="3060"/>
          <w:tab w:val="left" w:pos="1440"/>
        </w:tabs>
        <w:ind w:left="1080" w:firstLine="0"/>
        <w:rPr>
          <w:sz w:val="22"/>
          <w:szCs w:val="22"/>
        </w:rPr>
      </w:pPr>
      <w:r w:rsidRPr="00093D97">
        <w:rPr>
          <w:sz w:val="22"/>
          <w:szCs w:val="22"/>
        </w:rPr>
        <w:t>3.</w:t>
      </w:r>
      <w:r w:rsidRPr="00093D97">
        <w:rPr>
          <w:sz w:val="22"/>
          <w:szCs w:val="22"/>
        </w:rPr>
        <w:tab/>
      </w:r>
      <w:r w:rsidR="00DA538C" w:rsidRPr="00093D97">
        <w:rPr>
          <w:sz w:val="22"/>
          <w:szCs w:val="22"/>
        </w:rPr>
        <w:t>SEFA 3 – Work Surfaces</w:t>
      </w:r>
    </w:p>
    <w:p w:rsidR="00DA538C" w:rsidRPr="00093D97" w:rsidRDefault="00D877C7" w:rsidP="00D877C7">
      <w:pPr>
        <w:pStyle w:val="BodyText2"/>
        <w:tabs>
          <w:tab w:val="clear" w:pos="2160"/>
          <w:tab w:val="clear" w:pos="3060"/>
          <w:tab w:val="left" w:pos="1440"/>
        </w:tabs>
        <w:ind w:left="1080" w:firstLine="0"/>
        <w:rPr>
          <w:sz w:val="22"/>
          <w:szCs w:val="22"/>
        </w:rPr>
      </w:pPr>
      <w:r w:rsidRPr="00093D97">
        <w:rPr>
          <w:sz w:val="22"/>
          <w:szCs w:val="22"/>
        </w:rPr>
        <w:t>4.</w:t>
      </w:r>
      <w:r w:rsidRPr="00093D97">
        <w:rPr>
          <w:sz w:val="22"/>
          <w:szCs w:val="22"/>
        </w:rPr>
        <w:tab/>
      </w:r>
      <w:r w:rsidR="00DA538C" w:rsidRPr="00093D97">
        <w:rPr>
          <w:sz w:val="22"/>
          <w:szCs w:val="22"/>
        </w:rPr>
        <w:t>SEFA 7 – Laboratory and Hospital Fixtures</w:t>
      </w:r>
    </w:p>
    <w:p w:rsidR="00DA538C" w:rsidRPr="00093D97" w:rsidRDefault="00D877C7" w:rsidP="00D877C7">
      <w:pPr>
        <w:pStyle w:val="BodyText2"/>
        <w:tabs>
          <w:tab w:val="clear" w:pos="2160"/>
          <w:tab w:val="clear" w:pos="3060"/>
          <w:tab w:val="left" w:pos="1440"/>
        </w:tabs>
        <w:ind w:left="1080" w:firstLine="0"/>
        <w:rPr>
          <w:sz w:val="22"/>
          <w:szCs w:val="22"/>
        </w:rPr>
      </w:pPr>
      <w:r w:rsidRPr="00093D97">
        <w:rPr>
          <w:sz w:val="22"/>
          <w:szCs w:val="22"/>
        </w:rPr>
        <w:t>5.</w:t>
      </w:r>
      <w:r w:rsidRPr="00093D97">
        <w:rPr>
          <w:sz w:val="22"/>
          <w:szCs w:val="22"/>
        </w:rPr>
        <w:tab/>
      </w:r>
      <w:r w:rsidR="00DA538C" w:rsidRPr="00093D97">
        <w:rPr>
          <w:sz w:val="22"/>
          <w:szCs w:val="22"/>
        </w:rPr>
        <w:t>SEFA 8 – Laboratory Furniture</w:t>
      </w: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1.08</w:t>
      </w:r>
      <w:r w:rsidRPr="00093D97">
        <w:rPr>
          <w:rFonts w:ascii="Arial" w:hAnsi="Arial" w:cs="Arial"/>
          <w:b/>
          <w:bCs/>
          <w:sz w:val="22"/>
          <w:szCs w:val="22"/>
        </w:rPr>
        <w:tab/>
        <w:t>DELIVERY, STORAGE AND HANDLING</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AD6502">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Schedule delivery of casework and equipment so that spac</w:t>
      </w:r>
      <w:r w:rsidR="007308A7" w:rsidRPr="00093D97">
        <w:rPr>
          <w:rFonts w:ascii="Arial" w:hAnsi="Arial" w:cs="Arial"/>
          <w:sz w:val="22"/>
          <w:szCs w:val="22"/>
        </w:rPr>
        <w:t>es are sufficiently complete and</w:t>
      </w:r>
      <w:r w:rsidRPr="00093D97">
        <w:rPr>
          <w:rFonts w:ascii="Arial" w:hAnsi="Arial" w:cs="Arial"/>
          <w:sz w:val="22"/>
          <w:szCs w:val="22"/>
        </w:rPr>
        <w:t xml:space="preserve"> material can be installed immediately following delivery.</w:t>
      </w:r>
    </w:p>
    <w:p w:rsidR="00AD6502" w:rsidRPr="00093D97" w:rsidRDefault="00DA538C" w:rsidP="00AD6502">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r>
    </w:p>
    <w:p w:rsidR="00DA538C" w:rsidRPr="00093D97" w:rsidRDefault="00AD6502" w:rsidP="00AD6502">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r>
      <w:r w:rsidR="00DA538C" w:rsidRPr="00093D97">
        <w:rPr>
          <w:rFonts w:ascii="Arial" w:hAnsi="Arial" w:cs="Arial"/>
          <w:sz w:val="22"/>
          <w:szCs w:val="22"/>
        </w:rPr>
        <w:t>B.</w:t>
      </w:r>
      <w:r w:rsidR="00DA538C" w:rsidRPr="00093D97">
        <w:rPr>
          <w:rFonts w:ascii="Arial" w:hAnsi="Arial" w:cs="Arial"/>
          <w:sz w:val="22"/>
          <w:szCs w:val="22"/>
        </w:rPr>
        <w:tab/>
        <w:t xml:space="preserve">Protect finished surfaces from soiling or damage during handling and installation.  </w:t>
      </w:r>
      <w:r w:rsidR="00DA538C" w:rsidRPr="00093D97">
        <w:rPr>
          <w:rFonts w:ascii="Arial" w:hAnsi="Arial" w:cs="Arial"/>
          <w:sz w:val="22"/>
          <w:szCs w:val="22"/>
        </w:rPr>
        <w:lastRenderedPageBreak/>
        <w:t>Keep covered with polyethylene film or other protective coating.</w:t>
      </w:r>
    </w:p>
    <w:p w:rsidR="00AD6502" w:rsidRPr="00093D97" w:rsidRDefault="00AD6502" w:rsidP="00AD6502">
      <w:pPr>
        <w:tabs>
          <w:tab w:val="left" w:pos="-720"/>
          <w:tab w:val="left" w:pos="0"/>
          <w:tab w:val="left" w:pos="720"/>
          <w:tab w:val="left" w:pos="1080"/>
        </w:tabs>
        <w:suppressAutoHyphens/>
        <w:ind w:left="1080" w:hanging="1080"/>
        <w:rPr>
          <w:rFonts w:ascii="Arial" w:hAnsi="Arial" w:cs="Arial"/>
          <w:sz w:val="22"/>
          <w:szCs w:val="22"/>
        </w:rPr>
      </w:pPr>
    </w:p>
    <w:p w:rsidR="00DA538C" w:rsidRPr="00093D97" w:rsidRDefault="00DA538C" w:rsidP="00AD6502">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C.</w:t>
      </w:r>
      <w:r w:rsidRPr="00093D97">
        <w:rPr>
          <w:rFonts w:ascii="Arial" w:hAnsi="Arial" w:cs="Arial"/>
          <w:sz w:val="22"/>
          <w:szCs w:val="22"/>
        </w:rPr>
        <w:tab/>
        <w:t>Protect all work surfaces throughout construction period with 1/4" corrugated cardboard completely covering the top and securely taped to edges.  Mark cardboard i</w:t>
      </w:r>
      <w:r w:rsidR="00AD6502" w:rsidRPr="00093D97">
        <w:rPr>
          <w:rFonts w:ascii="Arial" w:hAnsi="Arial" w:cs="Arial"/>
          <w:sz w:val="22"/>
          <w:szCs w:val="22"/>
        </w:rPr>
        <w:t>n large lettering "No Standing."</w:t>
      </w:r>
    </w:p>
    <w:p w:rsidR="00AD6502" w:rsidRPr="00093D97" w:rsidRDefault="00AD6502" w:rsidP="00AD6502">
      <w:pPr>
        <w:tabs>
          <w:tab w:val="left" w:pos="-720"/>
          <w:tab w:val="left" w:pos="0"/>
          <w:tab w:val="left" w:pos="720"/>
          <w:tab w:val="left" w:pos="1080"/>
        </w:tabs>
        <w:suppressAutoHyphens/>
        <w:ind w:left="1080" w:hanging="108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b/>
          <w:bCs/>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1.09</w:t>
      </w:r>
      <w:r w:rsidRPr="00093D97">
        <w:rPr>
          <w:rFonts w:ascii="Arial" w:hAnsi="Arial" w:cs="Arial"/>
          <w:b/>
          <w:bCs/>
          <w:sz w:val="22"/>
          <w:szCs w:val="22"/>
        </w:rPr>
        <w:tab/>
        <w:t>PROJECT CONDITIONS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Do not deliver or install equipment until the following conditions have been met:</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007308A7" w:rsidRPr="00093D97">
        <w:rPr>
          <w:rFonts w:ascii="Arial" w:hAnsi="Arial" w:cs="Arial"/>
          <w:sz w:val="22"/>
          <w:szCs w:val="22"/>
        </w:rPr>
        <w:tab/>
        <w:t xml:space="preserve">Windows and doors are installed; </w:t>
      </w:r>
      <w:r w:rsidRPr="00093D97">
        <w:rPr>
          <w:rFonts w:ascii="Arial" w:hAnsi="Arial" w:cs="Arial"/>
          <w:sz w:val="22"/>
          <w:szCs w:val="22"/>
        </w:rPr>
        <w:t>and the building is secure and weather tight.</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Ceiling, overhead ductwork and lighting are installed.</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All painting is completed and floor tile is installed.</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AD6502" w:rsidRPr="00093D97" w:rsidRDefault="00AD6502" w:rsidP="00207EF3">
      <w:pPr>
        <w:tabs>
          <w:tab w:val="left" w:pos="-720"/>
          <w:tab w:val="left" w:pos="0"/>
          <w:tab w:val="left" w:pos="720"/>
          <w:tab w:val="left" w:pos="1080"/>
        </w:tabs>
        <w:suppressAutoHyphens/>
        <w:ind w:left="1440" w:hanging="1440"/>
        <w:rPr>
          <w:rFonts w:ascii="Arial" w:hAnsi="Arial" w:cs="Arial"/>
          <w:b/>
          <w:bCs/>
          <w:sz w:val="22"/>
          <w:szCs w:val="22"/>
        </w:rPr>
      </w:pPr>
    </w:p>
    <w:p w:rsidR="00DA538C" w:rsidRPr="00093D97" w:rsidRDefault="00AD6502" w:rsidP="00207EF3">
      <w:pPr>
        <w:tabs>
          <w:tab w:val="left" w:pos="-720"/>
          <w:tab w:val="left" w:pos="0"/>
          <w:tab w:val="left" w:pos="720"/>
          <w:tab w:val="left" w:pos="1080"/>
        </w:tabs>
        <w:suppressAutoHyphens/>
        <w:ind w:left="1440" w:hanging="1440"/>
        <w:rPr>
          <w:rFonts w:ascii="Arial" w:hAnsi="Arial" w:cs="Arial"/>
          <w:b/>
          <w:bCs/>
          <w:sz w:val="22"/>
          <w:szCs w:val="22"/>
        </w:rPr>
      </w:pPr>
      <w:r w:rsidRPr="00093D97">
        <w:rPr>
          <w:rFonts w:ascii="Arial" w:hAnsi="Arial" w:cs="Arial"/>
          <w:b/>
          <w:bCs/>
          <w:sz w:val="22"/>
          <w:szCs w:val="22"/>
        </w:rPr>
        <w:t xml:space="preserve">PART 2 – </w:t>
      </w:r>
      <w:r w:rsidR="00DA538C" w:rsidRPr="00093D97">
        <w:rPr>
          <w:rFonts w:ascii="Arial" w:hAnsi="Arial" w:cs="Arial"/>
          <w:b/>
          <w:bCs/>
          <w:sz w:val="22"/>
          <w:szCs w:val="22"/>
        </w:rPr>
        <w:t>PRODUCTS</w:t>
      </w:r>
    </w:p>
    <w:p w:rsidR="00DA538C" w:rsidRPr="00093D97" w:rsidRDefault="00DA538C" w:rsidP="00207EF3">
      <w:pPr>
        <w:tabs>
          <w:tab w:val="left" w:pos="-720"/>
          <w:tab w:val="left" w:pos="720"/>
          <w:tab w:val="left" w:pos="1080"/>
        </w:tabs>
        <w:suppressAutoHyphens/>
        <w:rPr>
          <w:rFonts w:ascii="Arial" w:hAnsi="Arial" w:cs="Arial"/>
          <w:b/>
          <w:bCs/>
          <w:sz w:val="22"/>
          <w:szCs w:val="22"/>
        </w:rPr>
      </w:pPr>
    </w:p>
    <w:p w:rsidR="00AD6502" w:rsidRPr="00093D97" w:rsidRDefault="00AD6502" w:rsidP="00207EF3">
      <w:pPr>
        <w:tabs>
          <w:tab w:val="left" w:pos="-720"/>
          <w:tab w:val="left" w:pos="0"/>
          <w:tab w:val="left" w:pos="720"/>
          <w:tab w:val="left" w:pos="1080"/>
        </w:tabs>
        <w:suppressAutoHyphens/>
        <w:ind w:left="720" w:hanging="720"/>
        <w:rPr>
          <w:rFonts w:ascii="Arial" w:hAnsi="Arial" w:cs="Arial"/>
          <w:b/>
          <w:bCs/>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2.01</w:t>
      </w:r>
      <w:r w:rsidRPr="00093D97">
        <w:rPr>
          <w:rFonts w:ascii="Arial" w:hAnsi="Arial" w:cs="Arial"/>
          <w:b/>
          <w:bCs/>
          <w:sz w:val="22"/>
          <w:szCs w:val="22"/>
        </w:rPr>
        <w:tab/>
        <w:t>MANUFACTURER</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AD6502">
      <w:pPr>
        <w:pStyle w:val="BodyText2"/>
        <w:tabs>
          <w:tab w:val="clear" w:pos="2160"/>
          <w:tab w:val="clear" w:pos="3060"/>
          <w:tab w:val="left" w:pos="0"/>
          <w:tab w:val="left" w:pos="720"/>
          <w:tab w:val="left" w:pos="1080"/>
        </w:tabs>
        <w:ind w:left="1080" w:hanging="1080"/>
        <w:rPr>
          <w:sz w:val="22"/>
          <w:szCs w:val="22"/>
        </w:rPr>
      </w:pPr>
      <w:r w:rsidRPr="00093D97">
        <w:rPr>
          <w:sz w:val="22"/>
          <w:szCs w:val="22"/>
        </w:rPr>
        <w:tab/>
        <w:t>A.</w:t>
      </w:r>
      <w:r w:rsidRPr="00093D97">
        <w:rPr>
          <w:sz w:val="22"/>
          <w:szCs w:val="22"/>
        </w:rPr>
        <w:tab/>
        <w:t>Design, materials, construction and finish of casework specified are the minimum acceptable standard of quality for inset steel laboratory casework.  The basis of this product specification is</w:t>
      </w:r>
      <w:r w:rsidR="00AD6502" w:rsidRPr="00093D97">
        <w:rPr>
          <w:sz w:val="22"/>
          <w:szCs w:val="22"/>
        </w:rPr>
        <w:t xml:space="preserve"> </w:t>
      </w:r>
      <w:r w:rsidR="00544185" w:rsidRPr="00093D97">
        <w:rPr>
          <w:sz w:val="22"/>
          <w:szCs w:val="22"/>
        </w:rPr>
        <w:t xml:space="preserve">Hamilton </w:t>
      </w:r>
      <w:r w:rsidR="00856D5A" w:rsidRPr="00093D97">
        <w:rPr>
          <w:sz w:val="22"/>
          <w:szCs w:val="22"/>
        </w:rPr>
        <w:t>Laboratory Solutions, 825 East Albert Drive, Manitowoc, WI 54220</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2.02</w:t>
      </w:r>
      <w:r w:rsidRPr="00093D97">
        <w:rPr>
          <w:rFonts w:ascii="Arial" w:hAnsi="Arial" w:cs="Arial"/>
          <w:b/>
          <w:bCs/>
          <w:sz w:val="22"/>
          <w:szCs w:val="22"/>
        </w:rPr>
        <w:tab/>
        <w:t>CASEWORK MATERIALS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Sheet steel</w:t>
      </w:r>
      <w:r w:rsidR="000F41D9" w:rsidRPr="00093D97">
        <w:rPr>
          <w:rFonts w:ascii="Arial" w:hAnsi="Arial" w:cs="Arial"/>
          <w:sz w:val="22"/>
          <w:szCs w:val="22"/>
        </w:rPr>
        <w:t xml:space="preserve">: </w:t>
      </w:r>
      <w:r w:rsidRPr="00093D97">
        <w:rPr>
          <w:rFonts w:ascii="Arial" w:hAnsi="Arial" w:cs="Arial"/>
          <w:sz w:val="22"/>
          <w:szCs w:val="22"/>
        </w:rPr>
        <w:t>Mild, cold rolled and leveled unfinished steel.</w:t>
      </w:r>
    </w:p>
    <w:p w:rsidR="00AD6502"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r>
    </w:p>
    <w:p w:rsidR="00DA538C" w:rsidRPr="00093D97" w:rsidRDefault="00AD6502"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r>
      <w:r w:rsidR="00DA538C" w:rsidRPr="00093D97">
        <w:rPr>
          <w:rFonts w:ascii="Arial" w:hAnsi="Arial" w:cs="Arial"/>
          <w:sz w:val="22"/>
          <w:szCs w:val="22"/>
        </w:rPr>
        <w:t>B.</w:t>
      </w:r>
      <w:r w:rsidR="00DA538C" w:rsidRPr="00093D97">
        <w:rPr>
          <w:rFonts w:ascii="Arial" w:hAnsi="Arial" w:cs="Arial"/>
          <w:sz w:val="22"/>
          <w:szCs w:val="22"/>
        </w:rPr>
        <w:tab/>
        <w:t>Minimum gauges:</w:t>
      </w:r>
    </w:p>
    <w:p w:rsidR="00DA538C" w:rsidRPr="00093D97" w:rsidRDefault="00AD6502"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r>
      <w:r w:rsidR="00DA538C" w:rsidRPr="00093D97">
        <w:rPr>
          <w:rFonts w:ascii="Arial" w:hAnsi="Arial" w:cs="Arial"/>
          <w:sz w:val="22"/>
          <w:szCs w:val="22"/>
        </w:rPr>
        <w:t>20 gauge</w:t>
      </w:r>
      <w:r w:rsidR="000F41D9" w:rsidRPr="00093D97">
        <w:rPr>
          <w:rFonts w:ascii="Arial" w:hAnsi="Arial" w:cs="Arial"/>
          <w:sz w:val="22"/>
          <w:szCs w:val="22"/>
        </w:rPr>
        <w:t xml:space="preserve">: </w:t>
      </w:r>
      <w:r w:rsidR="00DA538C" w:rsidRPr="00093D97">
        <w:rPr>
          <w:rFonts w:ascii="Arial" w:hAnsi="Arial" w:cs="Arial"/>
          <w:sz w:val="22"/>
          <w:szCs w:val="22"/>
        </w:rPr>
        <w:t>Solid door interior panels, drawer fronts, scribing strips, filler panels, enclosures, drawer bodies, shelves, security panels and sloping tops.</w:t>
      </w: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18 gauge</w:t>
      </w:r>
      <w:r w:rsidR="000F41D9" w:rsidRPr="00093D97">
        <w:rPr>
          <w:rFonts w:ascii="Arial" w:hAnsi="Arial" w:cs="Arial"/>
          <w:sz w:val="22"/>
          <w:szCs w:val="22"/>
        </w:rPr>
        <w:t xml:space="preserve">: </w:t>
      </w:r>
      <w:r w:rsidRPr="00093D97">
        <w:rPr>
          <w:rFonts w:ascii="Arial" w:hAnsi="Arial" w:cs="Arial"/>
          <w:sz w:val="22"/>
          <w:szCs w:val="22"/>
        </w:rPr>
        <w:t>Case tops, ends, bottoms, bases, backs, vertical posts, uprights, glazed door members, door exterior panels and access panels.</w:t>
      </w:r>
    </w:p>
    <w:p w:rsidR="00DA538C" w:rsidRPr="00093D97" w:rsidRDefault="00DA538C" w:rsidP="00AD6502">
      <w:pPr>
        <w:tabs>
          <w:tab w:val="left" w:pos="720"/>
          <w:tab w:val="left" w:pos="1080"/>
        </w:tab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16 gauge</w:t>
      </w:r>
      <w:r w:rsidR="000F41D9" w:rsidRPr="00093D97">
        <w:rPr>
          <w:rFonts w:ascii="Arial" w:hAnsi="Arial" w:cs="Arial"/>
          <w:sz w:val="22"/>
          <w:szCs w:val="22"/>
        </w:rPr>
        <w:t xml:space="preserve">: </w:t>
      </w:r>
      <w:r w:rsidRPr="00093D97">
        <w:rPr>
          <w:rFonts w:ascii="Arial" w:hAnsi="Arial" w:cs="Arial"/>
          <w:sz w:val="22"/>
          <w:szCs w:val="22"/>
        </w:rPr>
        <w:t>Top front rails, top rear gussets, intermediate horizontal rails, table legs and frames, leg rails and stretchers.</w:t>
      </w:r>
    </w:p>
    <w:p w:rsidR="00DA538C" w:rsidRPr="00093D97" w:rsidRDefault="00DA538C" w:rsidP="00AD6502">
      <w:pPr>
        <w:pStyle w:val="BodyTextIndent3"/>
        <w:tabs>
          <w:tab w:val="left" w:pos="1080"/>
        </w:tabs>
        <w:ind w:left="1440" w:hanging="1440"/>
        <w:rPr>
          <w:sz w:val="22"/>
          <w:szCs w:val="22"/>
        </w:rPr>
      </w:pPr>
      <w:r w:rsidRPr="00093D97">
        <w:rPr>
          <w:sz w:val="22"/>
          <w:szCs w:val="22"/>
        </w:rPr>
        <w:tab/>
      </w:r>
      <w:r w:rsidRPr="00093D97">
        <w:rPr>
          <w:sz w:val="22"/>
          <w:szCs w:val="22"/>
        </w:rPr>
        <w:tab/>
        <w:t>4.</w:t>
      </w:r>
      <w:r w:rsidRPr="00093D97">
        <w:rPr>
          <w:sz w:val="22"/>
          <w:szCs w:val="22"/>
        </w:rPr>
        <w:tab/>
        <w:t>14 gauge</w:t>
      </w:r>
      <w:r w:rsidR="000F41D9" w:rsidRPr="00093D97">
        <w:rPr>
          <w:sz w:val="22"/>
          <w:szCs w:val="22"/>
        </w:rPr>
        <w:t xml:space="preserve">: </w:t>
      </w:r>
      <w:r w:rsidRPr="00093D97">
        <w:rPr>
          <w:sz w:val="22"/>
          <w:szCs w:val="22"/>
        </w:rPr>
        <w:t>Drawer suspensions, door and case hinge reinforcements and front corner reinforcements.</w:t>
      </w: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5.</w:t>
      </w:r>
      <w:r w:rsidRPr="00093D97">
        <w:rPr>
          <w:rFonts w:ascii="Arial" w:hAnsi="Arial" w:cs="Arial"/>
          <w:sz w:val="22"/>
          <w:szCs w:val="22"/>
        </w:rPr>
        <w:tab/>
        <w:t>11 gauge</w:t>
      </w:r>
      <w:r w:rsidR="000F41D9" w:rsidRPr="00093D97">
        <w:rPr>
          <w:rFonts w:ascii="Arial" w:hAnsi="Arial" w:cs="Arial"/>
          <w:sz w:val="22"/>
          <w:szCs w:val="22"/>
        </w:rPr>
        <w:t xml:space="preserve">: </w:t>
      </w:r>
      <w:r w:rsidRPr="00093D97">
        <w:rPr>
          <w:rFonts w:ascii="Arial" w:hAnsi="Arial" w:cs="Arial"/>
          <w:sz w:val="22"/>
          <w:szCs w:val="22"/>
        </w:rPr>
        <w:t>Table leg corner brackets and gussets for leveling screws.</w:t>
      </w: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p>
    <w:p w:rsidR="00DA538C" w:rsidRPr="00093D97" w:rsidRDefault="00DA538C" w:rsidP="00AD6502">
      <w:pPr>
        <w:tabs>
          <w:tab w:val="left" w:pos="-720"/>
          <w:tab w:val="left" w:pos="0"/>
          <w:tab w:val="left" w:pos="720"/>
          <w:tab w:val="left" w:pos="1080"/>
        </w:tabs>
        <w:suppressAutoHyphens/>
        <w:ind w:left="1080" w:hanging="360"/>
        <w:rPr>
          <w:rFonts w:ascii="Arial" w:hAnsi="Arial" w:cs="Arial"/>
          <w:b/>
          <w:bCs/>
          <w:sz w:val="22"/>
          <w:szCs w:val="22"/>
        </w:rPr>
      </w:pPr>
      <w:r w:rsidRPr="00093D97">
        <w:rPr>
          <w:rFonts w:ascii="Arial" w:hAnsi="Arial" w:cs="Arial"/>
          <w:sz w:val="22"/>
          <w:szCs w:val="22"/>
        </w:rPr>
        <w:t>C.</w:t>
      </w:r>
      <w:r w:rsidRPr="00093D97">
        <w:rPr>
          <w:rFonts w:ascii="Arial" w:hAnsi="Arial" w:cs="Arial"/>
          <w:sz w:val="22"/>
          <w:szCs w:val="22"/>
        </w:rPr>
        <w:tab/>
        <w:t xml:space="preserve">Glass for glazed swinging and sliding doors and/or unframed doors: </w:t>
      </w:r>
      <w:r w:rsidRPr="00093D97">
        <w:rPr>
          <w:rFonts w:ascii="Arial" w:hAnsi="Arial" w:cs="Arial"/>
          <w:b/>
          <w:bCs/>
          <w:sz w:val="22"/>
          <w:szCs w:val="22"/>
        </w:rPr>
        <w:t>[Specifier's Option]</w:t>
      </w:r>
    </w:p>
    <w:p w:rsidR="00DA538C" w:rsidRPr="00093D97" w:rsidRDefault="00DA538C" w:rsidP="00AD6502">
      <w:pPr>
        <w:numPr>
          <w:ilvl w:val="0"/>
          <w:numId w:val="10"/>
        </w:numPr>
        <w:tabs>
          <w:tab w:val="left" w:pos="-720"/>
          <w:tab w:val="left" w:pos="1080"/>
          <w:tab w:val="left" w:pos="1260"/>
        </w:tabs>
        <w:suppressAutoHyphens/>
        <w:ind w:firstLine="360"/>
        <w:rPr>
          <w:rFonts w:ascii="Arial" w:hAnsi="Arial" w:cs="Arial"/>
          <w:sz w:val="22"/>
          <w:szCs w:val="22"/>
        </w:rPr>
      </w:pPr>
      <w:r w:rsidRPr="00093D97">
        <w:rPr>
          <w:rFonts w:ascii="Arial" w:hAnsi="Arial" w:cs="Arial"/>
          <w:sz w:val="22"/>
          <w:szCs w:val="22"/>
        </w:rPr>
        <w:t>6mm Clear Float Glass (unframed)</w:t>
      </w:r>
    </w:p>
    <w:p w:rsidR="00DA538C" w:rsidRPr="00093D97" w:rsidRDefault="00AD6502" w:rsidP="00AD6502">
      <w:pPr>
        <w:numPr>
          <w:ilvl w:val="0"/>
          <w:numId w:val="10"/>
        </w:numPr>
        <w:tabs>
          <w:tab w:val="left" w:pos="-720"/>
          <w:tab w:val="left" w:pos="1080"/>
          <w:tab w:val="left" w:pos="1260"/>
        </w:tabs>
        <w:suppressAutoHyphens/>
        <w:ind w:firstLine="360"/>
        <w:rPr>
          <w:rFonts w:ascii="Arial" w:hAnsi="Arial" w:cs="Arial"/>
          <w:sz w:val="22"/>
          <w:szCs w:val="22"/>
        </w:rPr>
      </w:pPr>
      <w:r w:rsidRPr="00093D97">
        <w:rPr>
          <w:rFonts w:ascii="Arial" w:hAnsi="Arial" w:cs="Arial"/>
          <w:sz w:val="22"/>
          <w:szCs w:val="22"/>
        </w:rPr>
        <w:t xml:space="preserve">6mm Safety Glass – </w:t>
      </w:r>
      <w:r w:rsidR="00DA538C" w:rsidRPr="00093D97">
        <w:rPr>
          <w:rFonts w:ascii="Arial" w:hAnsi="Arial" w:cs="Arial"/>
          <w:sz w:val="22"/>
          <w:szCs w:val="22"/>
        </w:rPr>
        <w:t>Laminated (framed)</w:t>
      </w:r>
    </w:p>
    <w:p w:rsidR="00DA538C" w:rsidRPr="00093D97" w:rsidRDefault="00AD6502" w:rsidP="00AD6502">
      <w:pPr>
        <w:numPr>
          <w:ilvl w:val="0"/>
          <w:numId w:val="10"/>
        </w:numPr>
        <w:tabs>
          <w:tab w:val="left" w:pos="-720"/>
          <w:tab w:val="left" w:pos="1080"/>
          <w:tab w:val="left" w:pos="1260"/>
        </w:tabs>
        <w:suppressAutoHyphens/>
        <w:ind w:firstLine="360"/>
        <w:rPr>
          <w:rFonts w:ascii="Arial" w:hAnsi="Arial" w:cs="Arial"/>
          <w:sz w:val="22"/>
          <w:szCs w:val="22"/>
        </w:rPr>
      </w:pPr>
      <w:r w:rsidRPr="00093D97">
        <w:rPr>
          <w:rFonts w:ascii="Arial" w:hAnsi="Arial" w:cs="Arial"/>
          <w:sz w:val="22"/>
          <w:szCs w:val="22"/>
        </w:rPr>
        <w:t>6mm Safety Glass – T</w:t>
      </w:r>
      <w:r w:rsidR="00DA538C" w:rsidRPr="00093D97">
        <w:rPr>
          <w:rFonts w:ascii="Arial" w:hAnsi="Arial" w:cs="Arial"/>
          <w:sz w:val="22"/>
          <w:szCs w:val="22"/>
        </w:rPr>
        <w:t>empered (framed)</w:t>
      </w:r>
    </w:p>
    <w:p w:rsidR="00AD6502" w:rsidRPr="00093D97" w:rsidRDefault="00AD6502"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b/>
          <w:bCs/>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2.03</w:t>
      </w:r>
      <w:r w:rsidRPr="00093D97">
        <w:rPr>
          <w:rFonts w:ascii="Arial" w:hAnsi="Arial" w:cs="Arial"/>
          <w:b/>
          <w:bCs/>
          <w:sz w:val="22"/>
          <w:szCs w:val="22"/>
        </w:rPr>
        <w:tab/>
        <w:t>CASEWORK FABRICATION</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AD6502">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Base Units and Cases:</w:t>
      </w: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Base units and 25", 31" and 37" high wall cases</w:t>
      </w:r>
      <w:r w:rsidR="000F41D9" w:rsidRPr="00093D97">
        <w:rPr>
          <w:rFonts w:ascii="Arial" w:hAnsi="Arial" w:cs="Arial"/>
          <w:sz w:val="22"/>
          <w:szCs w:val="22"/>
        </w:rPr>
        <w:t xml:space="preserve">: </w:t>
      </w:r>
      <w:r w:rsidRPr="00093D97">
        <w:rPr>
          <w:rFonts w:ascii="Arial" w:hAnsi="Arial" w:cs="Arial"/>
          <w:sz w:val="22"/>
          <w:szCs w:val="22"/>
        </w:rPr>
        <w:t>End panels and back reinforced with internal reinforcing front and rear posts.</w:t>
      </w: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49" and 84" high cases</w:t>
      </w:r>
      <w:r w:rsidR="000F41D9" w:rsidRPr="00093D97">
        <w:rPr>
          <w:rFonts w:ascii="Arial" w:hAnsi="Arial" w:cs="Arial"/>
          <w:sz w:val="22"/>
          <w:szCs w:val="22"/>
        </w:rPr>
        <w:t xml:space="preserve">: </w:t>
      </w:r>
      <w:r w:rsidRPr="00093D97">
        <w:rPr>
          <w:rFonts w:ascii="Arial" w:hAnsi="Arial" w:cs="Arial"/>
          <w:sz w:val="22"/>
          <w:szCs w:val="22"/>
        </w:rPr>
        <w:t>Formed end panels with front and rear reinforcing post channels; back shall be formed steel panel, recessed 3/4" for mounting purposes.</w:t>
      </w: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Posts</w:t>
      </w:r>
      <w:r w:rsidR="000F41D9" w:rsidRPr="00093D97">
        <w:rPr>
          <w:rFonts w:ascii="Arial" w:hAnsi="Arial" w:cs="Arial"/>
          <w:sz w:val="22"/>
          <w:szCs w:val="22"/>
        </w:rPr>
        <w:t xml:space="preserve">: </w:t>
      </w:r>
      <w:r w:rsidRPr="00093D97">
        <w:rPr>
          <w:rFonts w:ascii="Arial" w:hAnsi="Arial" w:cs="Arial"/>
          <w:sz w:val="22"/>
          <w:szCs w:val="22"/>
        </w:rPr>
        <w:t>Front post fully closed with full height reinforcing upright.  Shelf adjustment holes in front and rear posts shall be perfectly aligned for level setting, adjustable to 1/2" o.c.</w:t>
      </w: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Secure intersection of case members with spot and arc welds.  Provide gusset reinforcement at front corners.</w:t>
      </w:r>
    </w:p>
    <w:p w:rsidR="00DA538C" w:rsidRPr="00093D97" w:rsidRDefault="00DA538C" w:rsidP="00AD6502">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5.</w:t>
      </w:r>
      <w:r w:rsidRPr="00093D97">
        <w:rPr>
          <w:rFonts w:ascii="Arial" w:hAnsi="Arial" w:cs="Arial"/>
          <w:sz w:val="22"/>
          <w:szCs w:val="22"/>
        </w:rPr>
        <w:tab/>
        <w:t>Base unit backs</w:t>
      </w:r>
      <w:r w:rsidR="000F41D9" w:rsidRPr="00093D97">
        <w:rPr>
          <w:rFonts w:ascii="Arial" w:hAnsi="Arial" w:cs="Arial"/>
          <w:sz w:val="22"/>
          <w:szCs w:val="22"/>
        </w:rPr>
        <w:t xml:space="preserve">: </w:t>
      </w:r>
      <w:r w:rsidRPr="00093D97">
        <w:rPr>
          <w:rFonts w:ascii="Arial" w:hAnsi="Arial" w:cs="Arial"/>
          <w:sz w:val="22"/>
          <w:szCs w:val="22"/>
        </w:rPr>
        <w:t xml:space="preserve">Provide drawer units without backs and cupboard units with removable backs for access to services behind units.   </w:t>
      </w: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6.</w:t>
      </w:r>
      <w:r w:rsidRPr="00093D97">
        <w:rPr>
          <w:rFonts w:ascii="Arial" w:hAnsi="Arial" w:cs="Arial"/>
          <w:sz w:val="22"/>
          <w:szCs w:val="22"/>
        </w:rPr>
        <w:tab/>
        <w:t>Base unit backs</w:t>
      </w:r>
      <w:r w:rsidR="000F41D9" w:rsidRPr="00093D97">
        <w:rPr>
          <w:rFonts w:ascii="Arial" w:hAnsi="Arial" w:cs="Arial"/>
          <w:sz w:val="22"/>
          <w:szCs w:val="22"/>
        </w:rPr>
        <w:t xml:space="preserve">: </w:t>
      </w:r>
      <w:r w:rsidRPr="00093D97">
        <w:rPr>
          <w:rFonts w:ascii="Arial" w:hAnsi="Arial" w:cs="Arial"/>
          <w:sz w:val="22"/>
          <w:szCs w:val="22"/>
        </w:rPr>
        <w:t>Provide fixed backs at all drawer and cupboard units.  No access to services behind.</w:t>
      </w:r>
    </w:p>
    <w:p w:rsidR="00DA538C" w:rsidRPr="00093D97" w:rsidRDefault="00DA538C" w:rsidP="00AD6502">
      <w:pPr>
        <w:pStyle w:val="BodyTextIndent3"/>
        <w:numPr>
          <w:ilvl w:val="0"/>
          <w:numId w:val="11"/>
        </w:numPr>
        <w:tabs>
          <w:tab w:val="left" w:pos="1080"/>
          <w:tab w:val="left" w:pos="2160"/>
        </w:tabs>
        <w:rPr>
          <w:sz w:val="22"/>
          <w:szCs w:val="22"/>
        </w:rPr>
      </w:pPr>
      <w:r w:rsidRPr="00093D97">
        <w:rPr>
          <w:sz w:val="22"/>
          <w:szCs w:val="22"/>
        </w:rPr>
        <w:t>Bottoms</w:t>
      </w:r>
      <w:r w:rsidR="000F41D9" w:rsidRPr="00093D97">
        <w:rPr>
          <w:sz w:val="22"/>
          <w:szCs w:val="22"/>
        </w:rPr>
        <w:t xml:space="preserve">: </w:t>
      </w:r>
      <w:r w:rsidRPr="00093D97">
        <w:rPr>
          <w:sz w:val="22"/>
          <w:szCs w:val="22"/>
        </w:rPr>
        <w:t>Base units and 25", 31", 37" and 49" high wall cases shall have one piece bottom with front edge formed into front rail, rabbeted as required for swinging doors and drawers and flush design for sliding doors.</w:t>
      </w:r>
    </w:p>
    <w:p w:rsidR="00DA538C" w:rsidRPr="00093D97" w:rsidRDefault="00856D5A" w:rsidP="00AD6502">
      <w:pPr>
        <w:pStyle w:val="BodyTextIndent3"/>
        <w:numPr>
          <w:ilvl w:val="12"/>
          <w:numId w:val="0"/>
        </w:numPr>
        <w:tabs>
          <w:tab w:val="left" w:pos="1080"/>
        </w:tabs>
        <w:ind w:left="1440" w:hanging="1440"/>
        <w:rPr>
          <w:sz w:val="22"/>
          <w:szCs w:val="22"/>
        </w:rPr>
      </w:pPr>
      <w:r w:rsidRPr="00093D97">
        <w:rPr>
          <w:noProof/>
          <w:sz w:val="22"/>
          <w:szCs w:val="22"/>
        </w:rPr>
        <mc:AlternateContent>
          <mc:Choice Requires="wps">
            <w:drawing>
              <wp:anchor distT="0" distB="0" distL="114300" distR="114300" simplePos="0" relativeHeight="251656192" behindDoc="0" locked="0" layoutInCell="1" allowOverlap="1" wp14:anchorId="6CC5E0CC" wp14:editId="7E4DD3AA">
                <wp:simplePos x="0" y="0"/>
                <wp:positionH relativeFrom="column">
                  <wp:posOffset>927735</wp:posOffset>
                </wp:positionH>
                <wp:positionV relativeFrom="paragraph">
                  <wp:posOffset>78740</wp:posOffset>
                </wp:positionV>
                <wp:extent cx="5257800" cy="457200"/>
                <wp:effectExtent l="13335" t="12065" r="5715"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3E3854" w:rsidRPr="00AD6502" w:rsidRDefault="003E3854">
                            <w:pPr>
                              <w:pStyle w:val="BodyText"/>
                              <w:rPr>
                                <w:sz w:val="22"/>
                                <w:szCs w:val="22"/>
                              </w:rPr>
                            </w:pPr>
                            <w:r w:rsidRPr="00AD6502">
                              <w:rPr>
                                <w:sz w:val="22"/>
                                <w:szCs w:val="22"/>
                              </w:rPr>
                              <w:t>Following paragraph is a casework back option for access to  services behind units.</w:t>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3.05pt;margin-top:6.2pt;width:41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">
                <v:textbox inset=",2.88pt,,.72pt">
                  <w:txbxContent>
                    <w:p w:rsidR="003E3854" w:rsidRPr="00AD6502" w:rsidRDefault="003E3854">
                      <w:pPr>
                        <w:pStyle w:val="BodyText"/>
                        <w:rPr>
                          <w:sz w:val="22"/>
                          <w:szCs w:val="22"/>
                        </w:rPr>
                      </w:pPr>
                      <w:r w:rsidRPr="00AD6502">
                        <w:rPr>
                          <w:sz w:val="22"/>
                          <w:szCs w:val="22"/>
                        </w:rPr>
                        <w:t>Following paragraph is a casework back option for access to  services behind units.</w:t>
                      </w:r>
                    </w:p>
                  </w:txbxContent>
                </v:textbox>
              </v:rect>
            </w:pict>
          </mc:Fallback>
        </mc:AlternateContent>
      </w:r>
    </w:p>
    <w:p w:rsidR="00DA538C" w:rsidRPr="00093D97" w:rsidRDefault="00DA538C" w:rsidP="00AD6502">
      <w:pPr>
        <w:pStyle w:val="BodyTextIndent3"/>
        <w:numPr>
          <w:ilvl w:val="12"/>
          <w:numId w:val="0"/>
        </w:numPr>
        <w:tabs>
          <w:tab w:val="left" w:pos="1080"/>
        </w:tabs>
        <w:ind w:left="1440" w:hanging="1440"/>
        <w:rPr>
          <w:sz w:val="22"/>
          <w:szCs w:val="22"/>
        </w:rPr>
      </w:pPr>
    </w:p>
    <w:p w:rsidR="00DA538C" w:rsidRPr="00093D97" w:rsidRDefault="00DA538C" w:rsidP="00AD6502">
      <w:pPr>
        <w:pStyle w:val="BodyTextIndent3"/>
        <w:numPr>
          <w:ilvl w:val="12"/>
          <w:numId w:val="0"/>
        </w:numPr>
        <w:tabs>
          <w:tab w:val="left" w:pos="1080"/>
        </w:tabs>
        <w:ind w:left="1440" w:hanging="1440"/>
        <w:rPr>
          <w:sz w:val="22"/>
          <w:szCs w:val="22"/>
        </w:rPr>
      </w:pPr>
    </w:p>
    <w:p w:rsidR="00231BA8" w:rsidRPr="00093D97" w:rsidRDefault="00231BA8" w:rsidP="00231BA8">
      <w:pPr>
        <w:tabs>
          <w:tab w:val="left" w:pos="-720"/>
          <w:tab w:val="left" w:pos="0"/>
          <w:tab w:val="left" w:pos="720"/>
          <w:tab w:val="left" w:pos="1080"/>
          <w:tab w:val="left" w:pos="2160"/>
        </w:tabs>
        <w:suppressAutoHyphens/>
        <w:ind w:left="1080"/>
        <w:rPr>
          <w:rFonts w:ascii="Arial" w:hAnsi="Arial" w:cs="Arial"/>
          <w:sz w:val="22"/>
          <w:szCs w:val="22"/>
        </w:rPr>
      </w:pPr>
    </w:p>
    <w:p w:rsidR="00DA538C" w:rsidRPr="00093D97" w:rsidRDefault="00DA538C" w:rsidP="00AD6502">
      <w:pPr>
        <w:numPr>
          <w:ilvl w:val="0"/>
          <w:numId w:val="11"/>
        </w:numPr>
        <w:tabs>
          <w:tab w:val="left" w:pos="-720"/>
          <w:tab w:val="left" w:pos="0"/>
          <w:tab w:val="left" w:pos="720"/>
          <w:tab w:val="left" w:pos="1080"/>
          <w:tab w:val="left" w:pos="2160"/>
        </w:tabs>
        <w:suppressAutoHyphens/>
        <w:rPr>
          <w:rFonts w:ascii="Arial" w:hAnsi="Arial" w:cs="Arial"/>
          <w:sz w:val="22"/>
          <w:szCs w:val="22"/>
        </w:rPr>
      </w:pPr>
      <w:r w:rsidRPr="00093D97">
        <w:rPr>
          <w:rFonts w:ascii="Arial" w:hAnsi="Arial" w:cs="Arial"/>
          <w:sz w:val="22"/>
          <w:szCs w:val="22"/>
        </w:rPr>
        <w:t>Top rail for base units</w:t>
      </w:r>
      <w:r w:rsidR="000F41D9" w:rsidRPr="00093D97">
        <w:rPr>
          <w:rFonts w:ascii="Arial" w:hAnsi="Arial" w:cs="Arial"/>
          <w:sz w:val="22"/>
          <w:szCs w:val="22"/>
        </w:rPr>
        <w:t xml:space="preserve">: </w:t>
      </w:r>
      <w:r w:rsidRPr="00093D97">
        <w:rPr>
          <w:rFonts w:ascii="Arial" w:hAnsi="Arial" w:cs="Arial"/>
          <w:sz w:val="22"/>
          <w:szCs w:val="22"/>
        </w:rPr>
        <w:t>Interlock with end panels, flush with front of unit.</w:t>
      </w:r>
    </w:p>
    <w:p w:rsidR="00DA538C" w:rsidRPr="00093D97" w:rsidRDefault="00856D5A"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57216" behindDoc="0" locked="0" layoutInCell="1" allowOverlap="1" wp14:anchorId="0ABE0DA2" wp14:editId="381DB07B">
                <wp:simplePos x="0" y="0"/>
                <wp:positionH relativeFrom="column">
                  <wp:posOffset>927735</wp:posOffset>
                </wp:positionH>
                <wp:positionV relativeFrom="paragraph">
                  <wp:posOffset>93980</wp:posOffset>
                </wp:positionV>
                <wp:extent cx="5257800" cy="457200"/>
                <wp:effectExtent l="13335" t="8255" r="571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3E3854" w:rsidRPr="00AD6502" w:rsidRDefault="003E3854">
                            <w:pPr>
                              <w:pStyle w:val="BodyText"/>
                              <w:rPr>
                                <w:sz w:val="22"/>
                                <w:szCs w:val="22"/>
                              </w:rPr>
                            </w:pPr>
                            <w:r w:rsidRPr="00AD6502">
                              <w:rPr>
                                <w:sz w:val="22"/>
                                <w:szCs w:val="22"/>
                              </w:rPr>
                              <w:t>Following paragraph is a c</w:t>
                            </w:r>
                            <w:r>
                              <w:rPr>
                                <w:sz w:val="22"/>
                                <w:szCs w:val="22"/>
                              </w:rPr>
                              <w:t>asework back option for vermin</w:t>
                            </w:r>
                            <w:r w:rsidRPr="00AD6502">
                              <w:rPr>
                                <w:sz w:val="22"/>
                                <w:szCs w:val="22"/>
                              </w:rPr>
                              <w:t xml:space="preserve"> protection (no access to services behind).</w:t>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73.05pt;margin-top:7.4pt;width:41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">
                <v:textbox inset=",2.88pt,,.72pt">
                  <w:txbxContent>
                    <w:p w:rsidR="003E3854" w:rsidRPr="00AD6502" w:rsidRDefault="003E3854">
                      <w:pPr>
                        <w:pStyle w:val="BodyText"/>
                        <w:rPr>
                          <w:sz w:val="22"/>
                          <w:szCs w:val="22"/>
                        </w:rPr>
                      </w:pPr>
                      <w:r w:rsidRPr="00AD6502">
                        <w:rPr>
                          <w:sz w:val="22"/>
                          <w:szCs w:val="22"/>
                        </w:rPr>
                        <w:t>Following paragraph is a c</w:t>
                      </w:r>
                      <w:r>
                        <w:rPr>
                          <w:sz w:val="22"/>
                          <w:szCs w:val="22"/>
                        </w:rPr>
                        <w:t>asework back option for vermin</w:t>
                      </w:r>
                      <w:r w:rsidRPr="00AD6502">
                        <w:rPr>
                          <w:sz w:val="22"/>
                          <w:szCs w:val="22"/>
                        </w:rPr>
                        <w:t xml:space="preserve"> protection (no access to services behind).</w:t>
                      </w:r>
                    </w:p>
                  </w:txbxContent>
                </v:textbox>
              </v:rect>
            </w:pict>
          </mc:Fallback>
        </mc:AlternateContent>
      </w: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p>
    <w:p w:rsidR="00AD6502" w:rsidRPr="00093D97" w:rsidRDefault="00AD6502" w:rsidP="00AD6502">
      <w:pPr>
        <w:tabs>
          <w:tab w:val="left" w:pos="-720"/>
          <w:tab w:val="left" w:pos="0"/>
          <w:tab w:val="left" w:pos="720"/>
          <w:tab w:val="left" w:pos="1080"/>
          <w:tab w:val="left" w:pos="1440"/>
        </w:tabs>
        <w:suppressAutoHyphens/>
        <w:ind w:left="1440" w:hanging="1440"/>
        <w:rPr>
          <w:rFonts w:ascii="Arial" w:hAnsi="Arial" w:cs="Arial"/>
          <w:sz w:val="22"/>
          <w:szCs w:val="22"/>
        </w:rPr>
      </w:pPr>
    </w:p>
    <w:p w:rsidR="00DA538C" w:rsidRPr="00093D97" w:rsidRDefault="00DA538C" w:rsidP="00AD6502">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9.</w:t>
      </w:r>
      <w:r w:rsidRPr="00093D97">
        <w:rPr>
          <w:rFonts w:ascii="Arial" w:hAnsi="Arial" w:cs="Arial"/>
          <w:sz w:val="22"/>
          <w:szCs w:val="22"/>
        </w:rPr>
        <w:tab/>
        <w:t>Horizontal intermediate rails</w:t>
      </w:r>
      <w:r w:rsidR="000F41D9" w:rsidRPr="00093D97">
        <w:rPr>
          <w:rFonts w:ascii="Arial" w:hAnsi="Arial" w:cs="Arial"/>
          <w:sz w:val="22"/>
          <w:szCs w:val="22"/>
        </w:rPr>
        <w:t xml:space="preserve">: </w:t>
      </w:r>
      <w:r w:rsidRPr="00093D97">
        <w:rPr>
          <w:rFonts w:ascii="Arial" w:hAnsi="Arial" w:cs="Arial"/>
          <w:sz w:val="22"/>
          <w:szCs w:val="22"/>
        </w:rPr>
        <w:t>Recessed behind doors and drawer fronts.</w:t>
      </w:r>
    </w:p>
    <w:p w:rsidR="00DA538C" w:rsidRPr="00093D97" w:rsidRDefault="00DA538C" w:rsidP="00231BA8">
      <w:pPr>
        <w:tabs>
          <w:tab w:val="left" w:pos="-1620"/>
          <w:tab w:val="left" w:pos="-720"/>
          <w:tab w:val="left" w:pos="0"/>
          <w:tab w:val="left" w:pos="720"/>
          <w:tab w:val="right" w:pos="126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10.</w:t>
      </w:r>
      <w:r w:rsidRPr="00093D97">
        <w:rPr>
          <w:rFonts w:ascii="Arial" w:hAnsi="Arial" w:cs="Arial"/>
          <w:sz w:val="22"/>
          <w:szCs w:val="22"/>
        </w:rPr>
        <w:tab/>
        <w:t>Base for base units</w:t>
      </w:r>
      <w:r w:rsidR="000F41D9" w:rsidRPr="00093D97">
        <w:rPr>
          <w:rFonts w:ascii="Arial" w:hAnsi="Arial" w:cs="Arial"/>
          <w:sz w:val="22"/>
          <w:szCs w:val="22"/>
        </w:rPr>
        <w:t xml:space="preserve">: </w:t>
      </w:r>
      <w:r w:rsidRPr="00093D97">
        <w:rPr>
          <w:rFonts w:ascii="Arial" w:hAnsi="Arial" w:cs="Arial"/>
          <w:sz w:val="22"/>
          <w:szCs w:val="22"/>
        </w:rPr>
        <w:t>4" high x 3" dee</w:t>
      </w:r>
      <w:r w:rsidR="00231BA8" w:rsidRPr="00093D97">
        <w:rPr>
          <w:rFonts w:ascii="Arial" w:hAnsi="Arial" w:cs="Arial"/>
          <w:sz w:val="22"/>
          <w:szCs w:val="22"/>
        </w:rPr>
        <w:t xml:space="preserve">p with formed steel base and 11 </w:t>
      </w:r>
      <w:r w:rsidR="007308A7" w:rsidRPr="00093D97">
        <w:rPr>
          <w:rFonts w:ascii="Arial" w:hAnsi="Arial" w:cs="Arial"/>
          <w:sz w:val="22"/>
          <w:szCs w:val="22"/>
        </w:rPr>
        <w:t>gauge</w:t>
      </w:r>
      <w:r w:rsidRPr="00093D97">
        <w:rPr>
          <w:rFonts w:ascii="Arial" w:hAnsi="Arial" w:cs="Arial"/>
          <w:sz w:val="22"/>
          <w:szCs w:val="22"/>
        </w:rPr>
        <w:t xml:space="preserve"> die formed steel gussets at corners.  Provide 3/8" diameter leveling screw with integral bottom flange of minimum 0.56 sq. in. area at each corner, accessible through openings in toe space.</w:t>
      </w:r>
    </w:p>
    <w:p w:rsidR="00DA538C" w:rsidRPr="00093D97" w:rsidRDefault="00DA538C" w:rsidP="00231BA8">
      <w:pPr>
        <w:tabs>
          <w:tab w:val="left" w:pos="-1890"/>
          <w:tab w:val="left" w:pos="-720"/>
          <w:tab w:val="left" w:pos="0"/>
          <w:tab w:val="left" w:pos="720"/>
          <w:tab w:val="right" w:pos="126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11.</w:t>
      </w:r>
      <w:r w:rsidRPr="00093D97">
        <w:rPr>
          <w:rFonts w:ascii="Arial" w:hAnsi="Arial" w:cs="Arial"/>
          <w:sz w:val="22"/>
          <w:szCs w:val="22"/>
        </w:rPr>
        <w:tab/>
        <w:t>Tops of wall cases</w:t>
      </w:r>
      <w:r w:rsidR="000F41D9" w:rsidRPr="00093D97">
        <w:rPr>
          <w:rFonts w:ascii="Arial" w:hAnsi="Arial" w:cs="Arial"/>
          <w:sz w:val="22"/>
          <w:szCs w:val="22"/>
        </w:rPr>
        <w:t xml:space="preserve">: </w:t>
      </w:r>
      <w:r w:rsidRPr="00093D97">
        <w:rPr>
          <w:rFonts w:ascii="Arial" w:hAnsi="Arial" w:cs="Arial"/>
          <w:sz w:val="22"/>
          <w:szCs w:val="22"/>
        </w:rPr>
        <w:t>One piece, with front edge formed into front rail.</w:t>
      </w:r>
    </w:p>
    <w:p w:rsidR="00DB71BE" w:rsidRPr="00093D97" w:rsidRDefault="00DB71BE" w:rsidP="00231BA8">
      <w:pPr>
        <w:tabs>
          <w:tab w:val="left" w:pos="-720"/>
          <w:tab w:val="left" w:pos="720"/>
          <w:tab w:val="left" w:pos="1080"/>
        </w:tabs>
        <w:suppressAutoHyphens/>
        <w:rPr>
          <w:rFonts w:ascii="Arial" w:hAnsi="Arial" w:cs="Arial"/>
          <w:sz w:val="22"/>
          <w:szCs w:val="22"/>
        </w:rPr>
      </w:pPr>
    </w:p>
    <w:p w:rsidR="00DA538C" w:rsidRPr="00093D97" w:rsidRDefault="00694C3B" w:rsidP="00231BA8">
      <w:pPr>
        <w:tabs>
          <w:tab w:val="left" w:pos="-720"/>
          <w:tab w:val="left" w:pos="720"/>
          <w:tab w:val="left" w:pos="1080"/>
        </w:tabs>
        <w:suppressAutoHyphens/>
        <w:rPr>
          <w:rFonts w:ascii="Arial" w:hAnsi="Arial" w:cs="Arial"/>
          <w:sz w:val="22"/>
          <w:szCs w:val="22"/>
        </w:rPr>
      </w:pPr>
      <w:r w:rsidRPr="00093D97">
        <w:rPr>
          <w:rFonts w:ascii="Arial" w:hAnsi="Arial" w:cs="Arial"/>
          <w:sz w:val="22"/>
          <w:szCs w:val="22"/>
        </w:rPr>
        <w:tab/>
        <w:t>B.</w:t>
      </w:r>
      <w:r w:rsidRPr="00093D97">
        <w:rPr>
          <w:rFonts w:ascii="Arial" w:hAnsi="Arial" w:cs="Arial"/>
          <w:sz w:val="22"/>
          <w:szCs w:val="22"/>
        </w:rPr>
        <w:tab/>
        <w:t>Drawers: [</w:t>
      </w:r>
      <w:r w:rsidR="004A6E8B" w:rsidRPr="00093D97">
        <w:rPr>
          <w:rFonts w:ascii="Arial" w:hAnsi="Arial" w:cs="Arial"/>
          <w:sz w:val="22"/>
          <w:szCs w:val="22"/>
        </w:rPr>
        <w:t>Steel</w:t>
      </w:r>
      <w:r w:rsidR="004B3231" w:rsidRPr="00093D97">
        <w:rPr>
          <w:rFonts w:ascii="Arial" w:hAnsi="Arial" w:cs="Arial"/>
          <w:sz w:val="22"/>
          <w:szCs w:val="22"/>
        </w:rPr>
        <w:t xml:space="preserve"> – </w:t>
      </w:r>
      <w:r w:rsidR="004B3231" w:rsidRPr="00093D97">
        <w:rPr>
          <w:rFonts w:ascii="Arial" w:hAnsi="Arial" w:cs="Arial"/>
          <w:b/>
          <w:bCs/>
          <w:sz w:val="22"/>
          <w:szCs w:val="22"/>
        </w:rPr>
        <w:t>Standard Default</w:t>
      </w:r>
      <w:r w:rsidRPr="00093D97">
        <w:rPr>
          <w:rFonts w:ascii="Arial" w:hAnsi="Arial" w:cs="Arial"/>
          <w:sz w:val="22"/>
          <w:szCs w:val="22"/>
        </w:rPr>
        <w:t>]</w:t>
      </w:r>
    </w:p>
    <w:p w:rsidR="00DA538C" w:rsidRPr="00093D97" w:rsidRDefault="00DA538C" w:rsidP="00231BA8">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Drawer fronts</w:t>
      </w:r>
      <w:r w:rsidR="000F41D9" w:rsidRPr="00093D97">
        <w:rPr>
          <w:rFonts w:ascii="Arial" w:hAnsi="Arial" w:cs="Arial"/>
          <w:sz w:val="22"/>
          <w:szCs w:val="22"/>
        </w:rPr>
        <w:t xml:space="preserve">: </w:t>
      </w:r>
      <w:r w:rsidRPr="00093D97">
        <w:rPr>
          <w:rFonts w:ascii="Arial" w:hAnsi="Arial" w:cs="Arial"/>
          <w:sz w:val="22"/>
          <w:szCs w:val="22"/>
        </w:rPr>
        <w:t>3/4" thick, double wall construction, pre-painted prior to assembly and sound deadened.</w:t>
      </w:r>
    </w:p>
    <w:p w:rsidR="00DA538C" w:rsidRPr="00093D97" w:rsidRDefault="00DA538C" w:rsidP="00231BA8">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Drawer bodies</w:t>
      </w:r>
      <w:r w:rsidR="000F41D9" w:rsidRPr="00093D97">
        <w:rPr>
          <w:rFonts w:ascii="Arial" w:hAnsi="Arial" w:cs="Arial"/>
          <w:sz w:val="22"/>
          <w:szCs w:val="22"/>
        </w:rPr>
        <w:t xml:space="preserve">: </w:t>
      </w:r>
      <w:r w:rsidRPr="00093D97">
        <w:rPr>
          <w:rFonts w:ascii="Arial" w:hAnsi="Arial" w:cs="Arial"/>
          <w:sz w:val="22"/>
          <w:szCs w:val="22"/>
        </w:rPr>
        <w:t>Bottom and sides formed into one</w:t>
      </w:r>
      <w:r w:rsidRPr="00093D97">
        <w:rPr>
          <w:rFonts w:ascii="Arial" w:hAnsi="Arial" w:cs="Arial"/>
          <w:sz w:val="22"/>
          <w:szCs w:val="22"/>
        </w:rPr>
        <w:noBreakHyphen/>
        <w:t>piece center section with bottom and sides coved and formed top edges. Front and back panels spot welded to center section.</w:t>
      </w:r>
    </w:p>
    <w:p w:rsidR="00DA538C" w:rsidRPr="00093D97" w:rsidRDefault="00DA538C" w:rsidP="00231BA8">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Drawer suspension</w:t>
      </w:r>
      <w:r w:rsidR="000F41D9" w:rsidRPr="00093D97">
        <w:rPr>
          <w:rFonts w:ascii="Arial" w:hAnsi="Arial" w:cs="Arial"/>
          <w:sz w:val="22"/>
          <w:szCs w:val="22"/>
        </w:rPr>
        <w:t xml:space="preserve">: </w:t>
      </w:r>
      <w:r w:rsidRPr="00093D97">
        <w:rPr>
          <w:rFonts w:ascii="Arial" w:hAnsi="Arial" w:cs="Arial"/>
          <w:sz w:val="22"/>
          <w:szCs w:val="22"/>
        </w:rPr>
        <w:t>Heavy duty coved raceways for both case and drawer with nylon tired, ball bearing rollers; self</w:t>
      </w:r>
      <w:r w:rsidRPr="00093D97">
        <w:rPr>
          <w:rFonts w:ascii="Arial" w:hAnsi="Arial" w:cs="Arial"/>
          <w:sz w:val="22"/>
          <w:szCs w:val="22"/>
        </w:rPr>
        <w:noBreakHyphen/>
        <w:t>centering and self</w:t>
      </w:r>
      <w:r w:rsidRPr="00093D97">
        <w:rPr>
          <w:rFonts w:ascii="Arial" w:hAnsi="Arial" w:cs="Arial"/>
          <w:sz w:val="22"/>
          <w:szCs w:val="22"/>
        </w:rPr>
        <w:noBreakHyphen/>
        <w:t xml:space="preserve">closing when open to </w:t>
      </w:r>
      <w:r w:rsidRPr="00093D97">
        <w:rPr>
          <w:rFonts w:ascii="Arial" w:hAnsi="Arial" w:cs="Arial"/>
          <w:sz w:val="22"/>
          <w:szCs w:val="22"/>
        </w:rPr>
        <w:lastRenderedPageBreak/>
        <w:t>within 3" of the closed position.</w:t>
      </w:r>
    </w:p>
    <w:p w:rsidR="00DA538C" w:rsidRPr="00093D97" w:rsidRDefault="00DA538C" w:rsidP="00231BA8">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Provide drawer with rubber bumpers.  Friction centering devices are not acceptable.</w:t>
      </w:r>
    </w:p>
    <w:p w:rsidR="00DA538C" w:rsidRPr="00093D97" w:rsidRDefault="00DA538C" w:rsidP="00231BA8">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5.</w:t>
      </w:r>
      <w:r w:rsidRPr="00093D97">
        <w:rPr>
          <w:rFonts w:ascii="Arial" w:hAnsi="Arial" w:cs="Arial"/>
          <w:sz w:val="22"/>
          <w:szCs w:val="22"/>
        </w:rPr>
        <w:tab/>
        <w:t>Provide security panels for drawers with keyed different locks.</w:t>
      </w:r>
    </w:p>
    <w:p w:rsidR="008C242C" w:rsidRPr="00093D97" w:rsidRDefault="00DA538C" w:rsidP="008C242C">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6.</w:t>
      </w:r>
      <w:r w:rsidRPr="00093D97">
        <w:rPr>
          <w:rFonts w:ascii="Arial" w:hAnsi="Arial" w:cs="Arial"/>
          <w:sz w:val="22"/>
          <w:szCs w:val="22"/>
        </w:rPr>
        <w:tab/>
        <w:t>File drawers</w:t>
      </w:r>
      <w:r w:rsidR="000F41D9" w:rsidRPr="00093D97">
        <w:rPr>
          <w:rFonts w:ascii="Arial" w:hAnsi="Arial" w:cs="Arial"/>
          <w:sz w:val="22"/>
          <w:szCs w:val="22"/>
        </w:rPr>
        <w:t xml:space="preserve">: </w:t>
      </w:r>
      <w:r w:rsidR="004B3231" w:rsidRPr="00093D97">
        <w:rPr>
          <w:rFonts w:ascii="Arial" w:hAnsi="Arial" w:cs="Arial"/>
          <w:sz w:val="22"/>
          <w:szCs w:val="22"/>
        </w:rPr>
        <w:t>Provide with 150 lbs.</w:t>
      </w:r>
      <w:r w:rsidRPr="00093D97">
        <w:rPr>
          <w:rFonts w:ascii="Arial" w:hAnsi="Arial" w:cs="Arial"/>
          <w:sz w:val="22"/>
          <w:szCs w:val="22"/>
        </w:rPr>
        <w:t xml:space="preserve"> full extension slides for full access and operation.</w:t>
      </w:r>
    </w:p>
    <w:p w:rsidR="008C242C" w:rsidRPr="00093D97" w:rsidRDefault="008C242C" w:rsidP="008C242C">
      <w:pPr>
        <w:tabs>
          <w:tab w:val="left" w:pos="-720"/>
          <w:tab w:val="left" w:pos="0"/>
          <w:tab w:val="left" w:pos="720"/>
          <w:tab w:val="left" w:pos="1080"/>
          <w:tab w:val="left" w:pos="1440"/>
        </w:tabs>
        <w:suppressAutoHyphens/>
        <w:ind w:left="1440" w:hanging="1440"/>
        <w:rPr>
          <w:rFonts w:ascii="Arial" w:hAnsi="Arial" w:cs="Arial"/>
          <w:sz w:val="22"/>
          <w:szCs w:val="22"/>
        </w:rPr>
      </w:pPr>
    </w:p>
    <w:p w:rsidR="00DA538C" w:rsidRPr="00093D97" w:rsidRDefault="008C242C" w:rsidP="008C242C">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t>C.</w:t>
      </w:r>
      <w:r w:rsidRPr="00093D97">
        <w:rPr>
          <w:rFonts w:ascii="Arial" w:hAnsi="Arial" w:cs="Arial"/>
          <w:sz w:val="22"/>
          <w:szCs w:val="22"/>
        </w:rPr>
        <w:tab/>
      </w:r>
      <w:r w:rsidR="00DA538C" w:rsidRPr="00093D97">
        <w:rPr>
          <w:rFonts w:ascii="Arial" w:hAnsi="Arial" w:cs="Arial"/>
          <w:sz w:val="22"/>
          <w:szCs w:val="22"/>
        </w:rPr>
        <w:t>Drawers: [</w:t>
      </w:r>
      <w:r w:rsidR="00DA538C" w:rsidRPr="00093D97">
        <w:rPr>
          <w:rFonts w:ascii="Arial" w:hAnsi="Arial" w:cs="Arial"/>
          <w:b/>
          <w:bCs/>
          <w:sz w:val="22"/>
          <w:szCs w:val="22"/>
        </w:rPr>
        <w:t>Specifier’s Option</w:t>
      </w:r>
      <w:r w:rsidR="00DA538C" w:rsidRPr="00093D97">
        <w:rPr>
          <w:rFonts w:ascii="Arial" w:hAnsi="Arial" w:cs="Arial"/>
          <w:sz w:val="22"/>
          <w:szCs w:val="22"/>
        </w:rPr>
        <w:t>]</w:t>
      </w:r>
    </w:p>
    <w:p w:rsidR="008C242C" w:rsidRPr="00093D97" w:rsidRDefault="00231BA8" w:rsidP="006A7850">
      <w:pPr>
        <w:tabs>
          <w:tab w:val="left" w:pos="-720"/>
          <w:tab w:val="left" w:pos="0"/>
          <w:tab w:val="left" w:pos="720"/>
          <w:tab w:val="left" w:pos="1080"/>
          <w:tab w:val="left" w:pos="1440"/>
          <w:tab w:val="left" w:pos="1710"/>
        </w:tabs>
        <w:suppressAutoHyphens/>
        <w:ind w:left="1440" w:hanging="720"/>
        <w:rPr>
          <w:rFonts w:ascii="Arial" w:hAnsi="Arial" w:cs="Arial"/>
          <w:sz w:val="22"/>
          <w:szCs w:val="22"/>
        </w:rPr>
      </w:pPr>
      <w:r w:rsidRPr="00093D97">
        <w:rPr>
          <w:rFonts w:ascii="Arial" w:hAnsi="Arial" w:cs="Arial"/>
          <w:sz w:val="22"/>
          <w:szCs w:val="22"/>
        </w:rPr>
        <w:tab/>
        <w:t>1.</w:t>
      </w:r>
      <w:r w:rsidRPr="00093D97">
        <w:rPr>
          <w:rFonts w:ascii="Arial" w:hAnsi="Arial" w:cs="Arial"/>
          <w:sz w:val="22"/>
          <w:szCs w:val="22"/>
        </w:rPr>
        <w:tab/>
      </w:r>
      <w:r w:rsidR="00DA538C" w:rsidRPr="00093D97">
        <w:rPr>
          <w:rFonts w:ascii="Arial" w:hAnsi="Arial" w:cs="Arial"/>
          <w:sz w:val="22"/>
          <w:szCs w:val="22"/>
        </w:rPr>
        <w:t>Wood Drawer Fronts:</w:t>
      </w:r>
      <w:r w:rsidR="004B3231" w:rsidRPr="00093D97">
        <w:rPr>
          <w:rFonts w:ascii="Arial" w:hAnsi="Arial" w:cs="Arial"/>
          <w:sz w:val="22"/>
          <w:szCs w:val="22"/>
        </w:rPr>
        <w:t xml:space="preserve"> 3/4 </w:t>
      </w:r>
      <w:r w:rsidR="00DA538C" w:rsidRPr="00093D97">
        <w:rPr>
          <w:rFonts w:ascii="Arial" w:hAnsi="Arial" w:cs="Arial"/>
          <w:sz w:val="22"/>
          <w:szCs w:val="22"/>
        </w:rPr>
        <w:t>” thick, solid core 3-ply construction veneered two sides and banded f</w:t>
      </w:r>
      <w:r w:rsidR="004B3231" w:rsidRPr="00093D97">
        <w:rPr>
          <w:rFonts w:ascii="Arial" w:hAnsi="Arial" w:cs="Arial"/>
          <w:sz w:val="22"/>
          <w:szCs w:val="22"/>
        </w:rPr>
        <w:t>our sides with 3mm hardwood or 3/4</w:t>
      </w:r>
      <w:r w:rsidR="00DA538C" w:rsidRPr="00093D97">
        <w:rPr>
          <w:rFonts w:ascii="Arial" w:hAnsi="Arial" w:cs="Arial"/>
          <w:sz w:val="22"/>
          <w:szCs w:val="22"/>
        </w:rPr>
        <w:t>”</w:t>
      </w:r>
      <w:r w:rsidR="004B3231" w:rsidRPr="00093D97">
        <w:rPr>
          <w:rFonts w:ascii="Arial" w:hAnsi="Arial" w:cs="Arial"/>
          <w:sz w:val="22"/>
          <w:szCs w:val="22"/>
        </w:rPr>
        <w:t xml:space="preserve"> r</w:t>
      </w:r>
      <w:r w:rsidR="00DA538C" w:rsidRPr="00093D97">
        <w:rPr>
          <w:rFonts w:ascii="Arial" w:hAnsi="Arial" w:cs="Arial"/>
          <w:sz w:val="22"/>
          <w:szCs w:val="22"/>
        </w:rPr>
        <w:t>adiused hardwood. Standard manufacturer’s option to include:</w:t>
      </w:r>
      <w:r w:rsidR="004A6E8B" w:rsidRPr="00093D97">
        <w:rPr>
          <w:rFonts w:ascii="Arial" w:hAnsi="Arial" w:cs="Arial"/>
          <w:sz w:val="22"/>
          <w:szCs w:val="22"/>
        </w:rPr>
        <w:br/>
      </w:r>
      <w:r w:rsidR="00DA538C" w:rsidRPr="00093D97">
        <w:rPr>
          <w:rFonts w:ascii="Arial" w:hAnsi="Arial" w:cs="Arial"/>
          <w:sz w:val="22"/>
          <w:szCs w:val="22"/>
        </w:rPr>
        <w:sym w:font="Symbol" w:char="F0B7"/>
      </w:r>
      <w:r w:rsidR="006A7850"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 xml:space="preserve">Plain-Sliced Red Oak (Combination Grain) </w:t>
      </w:r>
      <w:r w:rsidR="00DA538C" w:rsidRPr="00093D97">
        <w:rPr>
          <w:rFonts w:ascii="Arial" w:hAnsi="Arial" w:cs="Arial"/>
          <w:b/>
          <w:bCs/>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Rift-Cut Red Oak (Combination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Plain-Sliced Maple (Vertical Matched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Rift-Cut Red Oak (Vertical Matched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4B3231" w:rsidRPr="00093D97">
        <w:rPr>
          <w:rFonts w:ascii="Arial" w:hAnsi="Arial" w:cs="Arial"/>
          <w:sz w:val="22"/>
          <w:szCs w:val="22"/>
        </w:rPr>
        <w:t xml:space="preserve">  </w:t>
      </w:r>
      <w:r w:rsidR="006A7850" w:rsidRPr="00093D97">
        <w:rPr>
          <w:rFonts w:ascii="Arial" w:hAnsi="Arial" w:cs="Arial"/>
          <w:sz w:val="22"/>
          <w:szCs w:val="22"/>
        </w:rPr>
        <w:tab/>
      </w:r>
      <w:r w:rsidR="004B3231" w:rsidRPr="00093D97">
        <w:rPr>
          <w:rFonts w:ascii="Arial" w:hAnsi="Arial" w:cs="Arial"/>
          <w:sz w:val="22"/>
          <w:szCs w:val="22"/>
        </w:rPr>
        <w:t>Plain-Sliced Red Oak,3/4</w:t>
      </w:r>
      <w:r w:rsidR="00DA538C" w:rsidRPr="00093D97">
        <w:rPr>
          <w:rFonts w:ascii="Arial" w:hAnsi="Arial" w:cs="Arial"/>
          <w:sz w:val="22"/>
          <w:szCs w:val="22"/>
        </w:rPr>
        <w:t xml:space="preserve">” Radiused Edge (Combination Grain) </w:t>
      </w:r>
      <w:r w:rsidR="00DA538C" w:rsidRPr="00093D97">
        <w:rPr>
          <w:rFonts w:ascii="Arial" w:hAnsi="Arial" w:cs="Arial"/>
          <w:sz w:val="22"/>
          <w:szCs w:val="22"/>
        </w:rPr>
        <w:br/>
      </w:r>
      <w:r w:rsidR="00DA538C" w:rsidRPr="00093D97">
        <w:rPr>
          <w:rFonts w:ascii="Arial" w:hAnsi="Arial" w:cs="Arial"/>
          <w:sz w:val="22"/>
          <w:szCs w:val="22"/>
        </w:rPr>
        <w:sym w:font="Symbol" w:char="F0B7"/>
      </w:r>
      <w:r w:rsidR="004B3231" w:rsidRPr="00093D97">
        <w:rPr>
          <w:rFonts w:ascii="Arial" w:hAnsi="Arial" w:cs="Arial"/>
          <w:sz w:val="22"/>
          <w:szCs w:val="22"/>
        </w:rPr>
        <w:t xml:space="preserve">  </w:t>
      </w:r>
      <w:r w:rsidR="006A7850" w:rsidRPr="00093D97">
        <w:rPr>
          <w:rFonts w:ascii="Arial" w:hAnsi="Arial" w:cs="Arial"/>
          <w:sz w:val="22"/>
          <w:szCs w:val="22"/>
        </w:rPr>
        <w:tab/>
      </w:r>
      <w:r w:rsidR="004B3231" w:rsidRPr="00093D97">
        <w:rPr>
          <w:rFonts w:ascii="Arial" w:hAnsi="Arial" w:cs="Arial"/>
          <w:sz w:val="22"/>
          <w:szCs w:val="22"/>
        </w:rPr>
        <w:t>Rift-Sliced Red Oak, 3/4</w:t>
      </w:r>
      <w:r w:rsidR="00DA538C" w:rsidRPr="00093D97">
        <w:rPr>
          <w:rFonts w:ascii="Arial" w:hAnsi="Arial" w:cs="Arial"/>
          <w:sz w:val="22"/>
          <w:szCs w:val="22"/>
        </w:rPr>
        <w:t>” Radiused Edge (Combination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Plain-Sliced Select White Maple</w:t>
      </w:r>
      <w:r w:rsidR="00DA538C" w:rsidRPr="00093D97">
        <w:rPr>
          <w:rFonts w:ascii="Arial" w:hAnsi="Arial" w:cs="Arial"/>
          <w:b/>
          <w:bCs/>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Rotary-Cut Select White Maple</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Plain-Sliced Select White Maple  (Vertical Matched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Rotary-Cut Select White Maple (Vertical Matched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Pl</w:t>
      </w:r>
      <w:r w:rsidR="006A7850" w:rsidRPr="00093D97">
        <w:rPr>
          <w:rFonts w:ascii="Arial" w:hAnsi="Arial" w:cs="Arial"/>
          <w:sz w:val="22"/>
          <w:szCs w:val="22"/>
        </w:rPr>
        <w:t>ain-Sliced Select White Maple, 3/4</w:t>
      </w:r>
      <w:r w:rsidR="00DA538C" w:rsidRPr="00093D97">
        <w:rPr>
          <w:rFonts w:ascii="Arial" w:hAnsi="Arial" w:cs="Arial"/>
          <w:sz w:val="22"/>
          <w:szCs w:val="22"/>
        </w:rPr>
        <w:t>” Ra</w:t>
      </w:r>
      <w:r w:rsidRPr="00093D97">
        <w:rPr>
          <w:rFonts w:ascii="Arial" w:hAnsi="Arial" w:cs="Arial"/>
          <w:sz w:val="22"/>
          <w:szCs w:val="22"/>
        </w:rPr>
        <w:t xml:space="preserve">diused Edge (Combination </w:t>
      </w:r>
      <w:r w:rsidR="00DA538C" w:rsidRPr="00093D97">
        <w:rPr>
          <w:rFonts w:ascii="Arial" w:hAnsi="Arial" w:cs="Arial"/>
          <w:sz w:val="22"/>
          <w:szCs w:val="22"/>
        </w:rPr>
        <w:t xml:space="preserve">Grain) </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006A7850" w:rsidRPr="00093D97">
        <w:rPr>
          <w:rFonts w:ascii="Arial" w:hAnsi="Arial" w:cs="Arial"/>
          <w:sz w:val="22"/>
          <w:szCs w:val="22"/>
        </w:rPr>
        <w:tab/>
      </w:r>
      <w:r w:rsidR="00DA538C" w:rsidRPr="00093D97">
        <w:rPr>
          <w:rFonts w:ascii="Arial" w:hAnsi="Arial" w:cs="Arial"/>
          <w:sz w:val="22"/>
          <w:szCs w:val="22"/>
        </w:rPr>
        <w:t>Rot</w:t>
      </w:r>
      <w:r w:rsidR="006A7850" w:rsidRPr="00093D97">
        <w:rPr>
          <w:rFonts w:ascii="Arial" w:hAnsi="Arial" w:cs="Arial"/>
          <w:sz w:val="22"/>
          <w:szCs w:val="22"/>
        </w:rPr>
        <w:t>ary-Sliced Select White Maple, 3/4</w:t>
      </w:r>
      <w:r w:rsidR="00DA538C" w:rsidRPr="00093D97">
        <w:rPr>
          <w:rFonts w:ascii="Arial" w:hAnsi="Arial" w:cs="Arial"/>
          <w:sz w:val="22"/>
          <w:szCs w:val="22"/>
        </w:rPr>
        <w:t>”</w:t>
      </w:r>
      <w:r w:rsidRPr="00093D97">
        <w:rPr>
          <w:rFonts w:ascii="Arial" w:hAnsi="Arial" w:cs="Arial"/>
          <w:sz w:val="22"/>
          <w:szCs w:val="22"/>
        </w:rPr>
        <w:t xml:space="preserve"> Radiused Edge (Combination </w:t>
      </w:r>
      <w:r w:rsidR="00DA538C" w:rsidRPr="00093D97">
        <w:rPr>
          <w:rFonts w:ascii="Arial" w:hAnsi="Arial" w:cs="Arial"/>
          <w:sz w:val="22"/>
          <w:szCs w:val="22"/>
        </w:rPr>
        <w:t>Grain)</w:t>
      </w:r>
    </w:p>
    <w:p w:rsidR="008C242C" w:rsidRPr="00093D97" w:rsidRDefault="008C242C" w:rsidP="008C242C">
      <w:pPr>
        <w:tabs>
          <w:tab w:val="left" w:pos="-720"/>
          <w:tab w:val="left" w:pos="0"/>
          <w:tab w:val="left" w:pos="720"/>
          <w:tab w:val="left" w:pos="1080"/>
          <w:tab w:val="left" w:pos="1440"/>
        </w:tabs>
        <w:suppressAutoHyphens/>
        <w:ind w:left="1440" w:hanging="720"/>
        <w:rPr>
          <w:rFonts w:ascii="Arial" w:hAnsi="Arial" w:cs="Arial"/>
          <w:sz w:val="22"/>
          <w:szCs w:val="22"/>
        </w:rPr>
      </w:pPr>
      <w:r w:rsidRPr="00093D97">
        <w:rPr>
          <w:rFonts w:ascii="Arial" w:hAnsi="Arial" w:cs="Arial"/>
          <w:sz w:val="22"/>
          <w:szCs w:val="22"/>
        </w:rPr>
        <w:tab/>
        <w:t>2.</w:t>
      </w:r>
      <w:r w:rsidRPr="00093D97">
        <w:rPr>
          <w:rFonts w:ascii="Arial" w:hAnsi="Arial" w:cs="Arial"/>
          <w:sz w:val="22"/>
          <w:szCs w:val="22"/>
        </w:rPr>
        <w:tab/>
      </w:r>
      <w:r w:rsidR="00DA538C" w:rsidRPr="00093D97">
        <w:rPr>
          <w:rFonts w:ascii="Arial" w:hAnsi="Arial" w:cs="Arial"/>
          <w:sz w:val="22"/>
          <w:szCs w:val="22"/>
        </w:rPr>
        <w:t xml:space="preserve">Plastic Laminate Drawer Fronts: </w:t>
      </w:r>
      <w:r w:rsidR="006A7850" w:rsidRPr="00093D97">
        <w:rPr>
          <w:rFonts w:ascii="Arial" w:hAnsi="Arial" w:cs="Arial"/>
          <w:sz w:val="22"/>
          <w:szCs w:val="22"/>
        </w:rPr>
        <w:t>3/4</w:t>
      </w:r>
      <w:r w:rsidR="00DA538C" w:rsidRPr="00093D97">
        <w:rPr>
          <w:rFonts w:ascii="Arial" w:hAnsi="Arial" w:cs="Arial"/>
          <w:sz w:val="22"/>
          <w:szCs w:val="22"/>
        </w:rPr>
        <w:t>” thick, solid core 47 psi par</w:t>
      </w:r>
      <w:r w:rsidR="006A7850" w:rsidRPr="00093D97">
        <w:rPr>
          <w:rFonts w:ascii="Arial" w:hAnsi="Arial" w:cs="Arial"/>
          <w:sz w:val="22"/>
          <w:szCs w:val="22"/>
        </w:rPr>
        <w:t>ticleboard construction with 3mm</w:t>
      </w:r>
      <w:r w:rsidR="00DA538C" w:rsidRPr="00093D97">
        <w:rPr>
          <w:rFonts w:ascii="Arial" w:hAnsi="Arial" w:cs="Arial"/>
          <w:sz w:val="22"/>
          <w:szCs w:val="22"/>
        </w:rPr>
        <w:t xml:space="preserve"> PVC edge banding mach</w:t>
      </w:r>
      <w:r w:rsidR="004C1718" w:rsidRPr="00093D97">
        <w:rPr>
          <w:rFonts w:ascii="Arial" w:hAnsi="Arial" w:cs="Arial"/>
          <w:sz w:val="22"/>
          <w:szCs w:val="22"/>
        </w:rPr>
        <w:t>ine applied to the front edge.</w:t>
      </w:r>
    </w:p>
    <w:p w:rsidR="004C1718" w:rsidRPr="00093D97" w:rsidRDefault="008C242C" w:rsidP="008C242C">
      <w:pPr>
        <w:tabs>
          <w:tab w:val="left" w:pos="-720"/>
          <w:tab w:val="left" w:pos="0"/>
          <w:tab w:val="left" w:pos="720"/>
          <w:tab w:val="left" w:pos="1080"/>
          <w:tab w:val="left" w:pos="1440"/>
        </w:tabs>
        <w:suppressAutoHyphens/>
        <w:ind w:left="1440" w:hanging="720"/>
        <w:rPr>
          <w:rFonts w:ascii="Arial" w:hAnsi="Arial" w:cs="Arial"/>
          <w:sz w:val="22"/>
          <w:szCs w:val="22"/>
        </w:rPr>
      </w:pPr>
      <w:r w:rsidRPr="00093D97">
        <w:rPr>
          <w:rFonts w:ascii="Arial" w:hAnsi="Arial" w:cs="Arial"/>
          <w:sz w:val="22"/>
          <w:szCs w:val="22"/>
        </w:rPr>
        <w:tab/>
      </w:r>
    </w:p>
    <w:p w:rsidR="00782161" w:rsidRPr="00093D97" w:rsidRDefault="00DA588D" w:rsidP="00782161">
      <w:pPr>
        <w:numPr>
          <w:ilvl w:val="0"/>
          <w:numId w:val="8"/>
        </w:numPr>
        <w:tabs>
          <w:tab w:val="left" w:pos="-720"/>
          <w:tab w:val="left" w:pos="0"/>
          <w:tab w:val="left" w:pos="720"/>
          <w:tab w:val="left" w:pos="1440"/>
        </w:tabs>
        <w:suppressAutoHyphens/>
        <w:rPr>
          <w:rFonts w:ascii="Arial" w:hAnsi="Arial" w:cs="Arial"/>
          <w:sz w:val="22"/>
          <w:szCs w:val="22"/>
        </w:rPr>
      </w:pPr>
      <w:r w:rsidRPr="00093D97">
        <w:rPr>
          <w:rFonts w:ascii="Arial" w:hAnsi="Arial" w:cs="Arial"/>
          <w:sz w:val="22"/>
          <w:szCs w:val="22"/>
        </w:rPr>
        <w:t xml:space="preserve">Drawer suspension: </w:t>
      </w:r>
      <w:r w:rsidRPr="00093D97">
        <w:rPr>
          <w:rFonts w:ascii="Arial" w:hAnsi="Arial" w:cs="Arial"/>
          <w:b/>
          <w:bCs/>
          <w:sz w:val="22"/>
          <w:szCs w:val="22"/>
        </w:rPr>
        <w:t>[Specifier's Option]</w:t>
      </w:r>
      <w:r w:rsidR="00782161" w:rsidRPr="00093D97">
        <w:rPr>
          <w:rFonts w:ascii="Arial" w:hAnsi="Arial" w:cs="Arial"/>
          <w:sz w:val="22"/>
          <w:szCs w:val="22"/>
        </w:rPr>
        <w:t xml:space="preserve"> </w:t>
      </w:r>
    </w:p>
    <w:p w:rsidR="004C1718" w:rsidRPr="00093D97" w:rsidRDefault="00782161" w:rsidP="00782161">
      <w:pPr>
        <w:tabs>
          <w:tab w:val="left" w:pos="-720"/>
          <w:tab w:val="left" w:pos="0"/>
          <w:tab w:val="left" w:pos="720"/>
          <w:tab w:val="left" w:pos="1080"/>
          <w:tab w:val="left" w:pos="1440"/>
        </w:tabs>
        <w:suppressAutoHyphens/>
        <w:ind w:left="1080"/>
        <w:rPr>
          <w:rFonts w:ascii="Arial" w:hAnsi="Arial" w:cs="Arial"/>
          <w:sz w:val="22"/>
          <w:szCs w:val="22"/>
        </w:rPr>
      </w:pPr>
      <w:r w:rsidRPr="00093D97">
        <w:rPr>
          <w:rFonts w:ascii="Arial" w:hAnsi="Arial" w:cs="Arial"/>
          <w:sz w:val="22"/>
          <w:szCs w:val="22"/>
        </w:rPr>
        <w:t>1.</w:t>
      </w:r>
      <w:r w:rsidR="006A7850" w:rsidRPr="00093D97">
        <w:rPr>
          <w:rFonts w:ascii="Arial" w:hAnsi="Arial" w:cs="Arial"/>
          <w:sz w:val="22"/>
          <w:szCs w:val="22"/>
        </w:rPr>
        <w:tab/>
      </w:r>
      <w:r w:rsidR="00DA588D" w:rsidRPr="00093D97">
        <w:rPr>
          <w:rFonts w:ascii="Arial" w:hAnsi="Arial" w:cs="Arial"/>
          <w:sz w:val="22"/>
          <w:szCs w:val="22"/>
        </w:rPr>
        <w:t>Heavy duty coved raceways for both case an</w:t>
      </w:r>
      <w:r w:rsidR="006A7850" w:rsidRPr="00093D97">
        <w:rPr>
          <w:rFonts w:ascii="Arial" w:hAnsi="Arial" w:cs="Arial"/>
          <w:sz w:val="22"/>
          <w:szCs w:val="22"/>
        </w:rPr>
        <w:t xml:space="preserve">d drawer with nylon tired, ball </w:t>
      </w:r>
      <w:r w:rsidR="006A7850" w:rsidRPr="00093D97">
        <w:rPr>
          <w:rFonts w:ascii="Arial" w:hAnsi="Arial" w:cs="Arial"/>
          <w:sz w:val="22"/>
          <w:szCs w:val="22"/>
        </w:rPr>
        <w:tab/>
      </w:r>
      <w:r w:rsidR="00DA588D" w:rsidRPr="00093D97">
        <w:rPr>
          <w:rFonts w:ascii="Arial" w:hAnsi="Arial" w:cs="Arial"/>
          <w:sz w:val="22"/>
          <w:szCs w:val="22"/>
        </w:rPr>
        <w:t>bearing rollers; self</w:t>
      </w:r>
      <w:r w:rsidR="00DA588D" w:rsidRPr="00093D97">
        <w:rPr>
          <w:rFonts w:ascii="Arial" w:hAnsi="Arial" w:cs="Arial"/>
          <w:sz w:val="22"/>
          <w:szCs w:val="22"/>
        </w:rPr>
        <w:noBreakHyphen/>
        <w:t>centering and self</w:t>
      </w:r>
      <w:r w:rsidR="00DA588D" w:rsidRPr="00093D97">
        <w:rPr>
          <w:rFonts w:ascii="Arial" w:hAnsi="Arial" w:cs="Arial"/>
          <w:sz w:val="22"/>
          <w:szCs w:val="22"/>
        </w:rPr>
        <w:noBreakHyphen/>
        <w:t>closin</w:t>
      </w:r>
      <w:r w:rsidR="006A7850" w:rsidRPr="00093D97">
        <w:rPr>
          <w:rFonts w:ascii="Arial" w:hAnsi="Arial" w:cs="Arial"/>
          <w:sz w:val="22"/>
          <w:szCs w:val="22"/>
        </w:rPr>
        <w:t xml:space="preserve">g when open to within 3" of the </w:t>
      </w:r>
      <w:r w:rsidR="006A7850" w:rsidRPr="00093D97">
        <w:rPr>
          <w:rFonts w:ascii="Arial" w:hAnsi="Arial" w:cs="Arial"/>
          <w:sz w:val="22"/>
          <w:szCs w:val="22"/>
        </w:rPr>
        <w:tab/>
      </w:r>
      <w:r w:rsidR="00DA588D" w:rsidRPr="00093D97">
        <w:rPr>
          <w:rFonts w:ascii="Arial" w:hAnsi="Arial" w:cs="Arial"/>
          <w:sz w:val="22"/>
          <w:szCs w:val="22"/>
        </w:rPr>
        <w:t>closed position</w:t>
      </w:r>
      <w:r w:rsidR="002D1004" w:rsidRPr="00093D97">
        <w:rPr>
          <w:rFonts w:ascii="Arial" w:hAnsi="Arial" w:cs="Arial"/>
          <w:sz w:val="22"/>
          <w:szCs w:val="22"/>
        </w:rPr>
        <w:t xml:space="preserve"> – </w:t>
      </w:r>
      <w:r w:rsidR="00DA588D" w:rsidRPr="00093D97">
        <w:rPr>
          <w:rFonts w:ascii="Arial" w:hAnsi="Arial" w:cs="Arial"/>
          <w:b/>
          <w:bCs/>
          <w:sz w:val="22"/>
          <w:szCs w:val="22"/>
        </w:rPr>
        <w:t>Standard Default</w:t>
      </w:r>
      <w:r w:rsidR="00DA588D" w:rsidRPr="00093D97">
        <w:rPr>
          <w:rFonts w:ascii="Arial" w:hAnsi="Arial" w:cs="Arial"/>
          <w:sz w:val="22"/>
          <w:szCs w:val="22"/>
        </w:rPr>
        <w:br/>
      </w:r>
      <w:r w:rsidRPr="00093D97">
        <w:rPr>
          <w:rFonts w:ascii="Arial" w:hAnsi="Arial" w:cs="Arial"/>
          <w:sz w:val="22"/>
          <w:szCs w:val="22"/>
        </w:rPr>
        <w:t>2.</w:t>
      </w:r>
      <w:r w:rsidR="006A7850" w:rsidRPr="00093D97">
        <w:rPr>
          <w:rFonts w:ascii="Arial" w:hAnsi="Arial" w:cs="Arial"/>
          <w:sz w:val="22"/>
          <w:szCs w:val="22"/>
        </w:rPr>
        <w:tab/>
      </w:r>
      <w:r w:rsidR="00DA588D" w:rsidRPr="00093D97">
        <w:rPr>
          <w:rFonts w:ascii="Arial" w:hAnsi="Arial" w:cs="Arial"/>
          <w:sz w:val="22"/>
          <w:szCs w:val="22"/>
        </w:rPr>
        <w:t xml:space="preserve">Accuride (or equal) 150 lb. </w:t>
      </w:r>
      <w:r w:rsidR="006A7850" w:rsidRPr="00093D97">
        <w:rPr>
          <w:rFonts w:ascii="Arial" w:hAnsi="Arial" w:cs="Arial"/>
          <w:sz w:val="22"/>
          <w:szCs w:val="22"/>
        </w:rPr>
        <w:t xml:space="preserve">full extension drawer slides.  File drawers: Provide </w:t>
      </w:r>
      <w:r w:rsidR="006A7850" w:rsidRPr="00093D97">
        <w:rPr>
          <w:rFonts w:ascii="Arial" w:hAnsi="Arial" w:cs="Arial"/>
          <w:sz w:val="22"/>
          <w:szCs w:val="22"/>
        </w:rPr>
        <w:tab/>
      </w:r>
      <w:r w:rsidR="00DA538C" w:rsidRPr="00093D97">
        <w:rPr>
          <w:rFonts w:ascii="Arial" w:hAnsi="Arial" w:cs="Arial"/>
          <w:sz w:val="22"/>
          <w:szCs w:val="22"/>
        </w:rPr>
        <w:t>with 150# full extension slides for full access and operation.</w:t>
      </w:r>
    </w:p>
    <w:p w:rsidR="004C1718" w:rsidRPr="00093D97" w:rsidRDefault="00DA538C" w:rsidP="00782161">
      <w:pPr>
        <w:numPr>
          <w:ilvl w:val="0"/>
          <w:numId w:val="15"/>
        </w:numPr>
        <w:tabs>
          <w:tab w:val="left" w:pos="-720"/>
          <w:tab w:val="left" w:pos="0"/>
          <w:tab w:val="left" w:pos="720"/>
          <w:tab w:val="left" w:pos="1530"/>
          <w:tab w:val="left" w:pos="1620"/>
          <w:tab w:val="left" w:pos="1800"/>
        </w:tabs>
        <w:suppressAutoHyphens/>
        <w:rPr>
          <w:rFonts w:ascii="Arial" w:hAnsi="Arial" w:cs="Arial"/>
          <w:sz w:val="22"/>
          <w:szCs w:val="22"/>
        </w:rPr>
      </w:pPr>
      <w:r w:rsidRPr="00093D97">
        <w:rPr>
          <w:rFonts w:ascii="Arial" w:hAnsi="Arial" w:cs="Arial"/>
          <w:sz w:val="22"/>
          <w:szCs w:val="22"/>
        </w:rPr>
        <w:t>Provide drawer with rubber bumpers.  Friction centering devices are not acceptable.</w:t>
      </w:r>
    </w:p>
    <w:p w:rsidR="00DA538C" w:rsidRPr="00093D97" w:rsidRDefault="00DA538C" w:rsidP="004C1718">
      <w:pPr>
        <w:numPr>
          <w:ilvl w:val="0"/>
          <w:numId w:val="15"/>
        </w:numPr>
        <w:tabs>
          <w:tab w:val="left" w:pos="-720"/>
          <w:tab w:val="left" w:pos="0"/>
          <w:tab w:val="left" w:pos="720"/>
          <w:tab w:val="left" w:pos="1530"/>
          <w:tab w:val="left" w:pos="1620"/>
          <w:tab w:val="left" w:pos="1800"/>
        </w:tabs>
        <w:suppressAutoHyphens/>
        <w:rPr>
          <w:rFonts w:ascii="Arial" w:hAnsi="Arial" w:cs="Arial"/>
          <w:sz w:val="22"/>
          <w:szCs w:val="22"/>
        </w:rPr>
      </w:pPr>
      <w:r w:rsidRPr="00093D97">
        <w:rPr>
          <w:rFonts w:ascii="Arial" w:hAnsi="Arial" w:cs="Arial"/>
          <w:sz w:val="22"/>
          <w:szCs w:val="22"/>
        </w:rPr>
        <w:t>Provide security panels for drawers with keyed different locks.</w:t>
      </w:r>
    </w:p>
    <w:p w:rsidR="008C242C" w:rsidRPr="00093D97" w:rsidRDefault="008C242C" w:rsidP="008C242C">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r>
    </w:p>
    <w:p w:rsidR="008C242C" w:rsidRPr="00093D97" w:rsidRDefault="008C242C" w:rsidP="008C242C">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r>
      <w:r w:rsidR="00782161" w:rsidRPr="00093D97">
        <w:rPr>
          <w:rFonts w:ascii="Arial" w:hAnsi="Arial" w:cs="Arial"/>
          <w:sz w:val="22"/>
          <w:szCs w:val="22"/>
        </w:rPr>
        <w:t>E</w:t>
      </w:r>
      <w:r w:rsidR="00CF3F8B" w:rsidRPr="00093D97">
        <w:rPr>
          <w:rFonts w:ascii="Arial" w:hAnsi="Arial" w:cs="Arial"/>
          <w:sz w:val="22"/>
          <w:szCs w:val="22"/>
        </w:rPr>
        <w:t>.</w:t>
      </w:r>
      <w:r w:rsidR="00CF3F8B" w:rsidRPr="00093D97">
        <w:rPr>
          <w:rFonts w:ascii="Arial" w:hAnsi="Arial" w:cs="Arial"/>
          <w:sz w:val="22"/>
          <w:szCs w:val="22"/>
        </w:rPr>
        <w:tab/>
        <w:t>Doors: [</w:t>
      </w:r>
      <w:r w:rsidRPr="00093D97">
        <w:rPr>
          <w:rFonts w:ascii="Arial" w:hAnsi="Arial" w:cs="Arial"/>
          <w:sz w:val="22"/>
          <w:szCs w:val="22"/>
        </w:rPr>
        <w:t xml:space="preserve">Steel – </w:t>
      </w:r>
      <w:r w:rsidRPr="00093D97">
        <w:rPr>
          <w:rFonts w:ascii="Arial" w:hAnsi="Arial" w:cs="Arial"/>
          <w:b/>
          <w:bCs/>
          <w:sz w:val="22"/>
          <w:szCs w:val="22"/>
        </w:rPr>
        <w:t>Standard Default</w:t>
      </w:r>
      <w:r w:rsidR="00CF3F8B" w:rsidRPr="00093D97">
        <w:rPr>
          <w:rFonts w:ascii="Arial" w:hAnsi="Arial" w:cs="Arial"/>
          <w:sz w:val="22"/>
          <w:szCs w:val="22"/>
        </w:rPr>
        <w:t>]</w:t>
      </w:r>
    </w:p>
    <w:p w:rsidR="008C242C" w:rsidRPr="00093D97" w:rsidRDefault="008C242C" w:rsidP="008C242C">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 xml:space="preserve">Solid panel doors: 3/4" thick, double wall, telescoping box steel construction with interior </w:t>
      </w:r>
      <w:r w:rsidR="00093D97" w:rsidRPr="00093D97">
        <w:rPr>
          <w:rFonts w:ascii="Arial" w:hAnsi="Arial" w:cs="Arial"/>
          <w:sz w:val="22"/>
          <w:szCs w:val="22"/>
        </w:rPr>
        <w:t>pre-painted</w:t>
      </w:r>
      <w:r w:rsidRPr="00093D97">
        <w:rPr>
          <w:rFonts w:ascii="Arial" w:hAnsi="Arial" w:cs="Arial"/>
          <w:sz w:val="22"/>
          <w:szCs w:val="22"/>
        </w:rPr>
        <w:t xml:space="preserve"> and sound deadened. Reinforce interior of front panel with welded steel hat channels.  Hinges with screws to internal 14 gauge reinforcing in case and door.  Hinges shall be removable; welding of hinges not acceptable. Doors shall close against rubber bumpers. </w:t>
      </w:r>
    </w:p>
    <w:p w:rsidR="008C242C" w:rsidRPr="00093D97" w:rsidRDefault="008C242C" w:rsidP="008C242C">
      <w:pPr>
        <w:pStyle w:val="BodyTextIndent3"/>
        <w:tabs>
          <w:tab w:val="left" w:pos="1080"/>
        </w:tabs>
        <w:ind w:left="1440" w:hanging="1440"/>
        <w:rPr>
          <w:sz w:val="22"/>
          <w:szCs w:val="22"/>
        </w:rPr>
      </w:pPr>
      <w:r w:rsidRPr="00093D97">
        <w:rPr>
          <w:sz w:val="22"/>
          <w:szCs w:val="22"/>
        </w:rPr>
        <w:tab/>
      </w:r>
      <w:r w:rsidRPr="00093D97">
        <w:rPr>
          <w:sz w:val="22"/>
          <w:szCs w:val="22"/>
        </w:rPr>
        <w:tab/>
        <w:t>2.</w:t>
      </w:r>
      <w:r w:rsidRPr="00093D97">
        <w:rPr>
          <w:sz w:val="22"/>
          <w:szCs w:val="22"/>
        </w:rPr>
        <w:tab/>
        <w:t xml:space="preserve">Frame glazed doors: Outer head to be one piece construction.  Inner head to consist of top, bottom and side framing members which are removable for installation or replacement of glass.  Provide continuous vinyl glazing retainer to receive glass. In all other respects, framed glazed door construction and quality </w:t>
      </w:r>
      <w:r w:rsidRPr="00093D97">
        <w:rPr>
          <w:sz w:val="22"/>
          <w:szCs w:val="22"/>
        </w:rPr>
        <w:lastRenderedPageBreak/>
        <w:t>shall match solid panel doors.</w:t>
      </w:r>
    </w:p>
    <w:p w:rsidR="008C242C" w:rsidRPr="00093D97" w:rsidRDefault="008C242C" w:rsidP="008C242C">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Sliding doors – solid or framed glazed: Design for tilt-out removal after removal of bottom guide. Doors shall be hung with nylon tired sleeve bearing rollers in formed steel top hung track and shall close against rubber bumpers.</w:t>
      </w:r>
    </w:p>
    <w:p w:rsidR="008C242C" w:rsidRPr="00093D97" w:rsidRDefault="008C242C" w:rsidP="008C242C">
      <w:pPr>
        <w:numPr>
          <w:ilvl w:val="0"/>
          <w:numId w:val="12"/>
        </w:numPr>
        <w:tabs>
          <w:tab w:val="left" w:pos="-720"/>
          <w:tab w:val="left" w:pos="0"/>
          <w:tab w:val="left" w:pos="720"/>
          <w:tab w:val="left" w:pos="1080"/>
          <w:tab w:val="left" w:pos="2160"/>
        </w:tabs>
        <w:suppressAutoHyphens/>
        <w:rPr>
          <w:rFonts w:ascii="Arial" w:hAnsi="Arial" w:cs="Arial"/>
          <w:sz w:val="22"/>
          <w:szCs w:val="22"/>
        </w:rPr>
      </w:pPr>
      <w:r w:rsidRPr="00093D97">
        <w:rPr>
          <w:rFonts w:ascii="Arial" w:hAnsi="Arial" w:cs="Arial"/>
          <w:sz w:val="22"/>
          <w:szCs w:val="22"/>
        </w:rPr>
        <w:t>Unframed sliding glass doors: Glass with edges ground set in extruded aluminum shoe with integral pulls, wheel assemblies and top and bottom extruded aluminum track.  Provide rubber bumpers at fully opened and closed door position.</w:t>
      </w:r>
    </w:p>
    <w:p w:rsidR="008C242C" w:rsidRPr="00093D97" w:rsidRDefault="008C242C" w:rsidP="00207EF3">
      <w:pPr>
        <w:tabs>
          <w:tab w:val="left" w:pos="-720"/>
          <w:tab w:val="left" w:pos="0"/>
          <w:tab w:val="left" w:pos="720"/>
          <w:tab w:val="left" w:pos="1080"/>
          <w:tab w:val="left" w:pos="1440"/>
        </w:tabs>
        <w:suppressAutoHyphens/>
        <w:ind w:left="720"/>
        <w:rPr>
          <w:rFonts w:ascii="Arial" w:hAnsi="Arial" w:cs="Arial"/>
          <w:sz w:val="22"/>
          <w:szCs w:val="22"/>
        </w:rPr>
      </w:pPr>
    </w:p>
    <w:p w:rsidR="00DA538C" w:rsidRPr="00093D97" w:rsidRDefault="00782161" w:rsidP="00207EF3">
      <w:pPr>
        <w:tabs>
          <w:tab w:val="left" w:pos="-720"/>
          <w:tab w:val="left" w:pos="0"/>
          <w:tab w:val="left" w:pos="720"/>
          <w:tab w:val="left" w:pos="1080"/>
          <w:tab w:val="left" w:pos="1440"/>
        </w:tabs>
        <w:suppressAutoHyphens/>
        <w:ind w:left="720"/>
        <w:rPr>
          <w:rFonts w:ascii="Arial" w:hAnsi="Arial" w:cs="Arial"/>
          <w:sz w:val="22"/>
          <w:szCs w:val="22"/>
        </w:rPr>
      </w:pPr>
      <w:r w:rsidRPr="00093D97">
        <w:rPr>
          <w:rFonts w:ascii="Arial" w:hAnsi="Arial" w:cs="Arial"/>
          <w:sz w:val="22"/>
          <w:szCs w:val="22"/>
        </w:rPr>
        <w:t>F</w:t>
      </w:r>
      <w:r w:rsidR="004C1718" w:rsidRPr="00093D97">
        <w:rPr>
          <w:rFonts w:ascii="Arial" w:hAnsi="Arial" w:cs="Arial"/>
          <w:sz w:val="22"/>
          <w:szCs w:val="22"/>
        </w:rPr>
        <w:t>.</w:t>
      </w:r>
      <w:r w:rsidR="004C1718" w:rsidRPr="00093D97">
        <w:rPr>
          <w:rFonts w:ascii="Arial" w:hAnsi="Arial" w:cs="Arial"/>
          <w:sz w:val="22"/>
          <w:szCs w:val="22"/>
        </w:rPr>
        <w:tab/>
      </w:r>
      <w:r w:rsidR="00DA538C" w:rsidRPr="00093D97">
        <w:rPr>
          <w:rFonts w:ascii="Arial" w:hAnsi="Arial" w:cs="Arial"/>
          <w:sz w:val="22"/>
          <w:szCs w:val="22"/>
        </w:rPr>
        <w:t>Doors: [</w:t>
      </w:r>
      <w:r w:rsidR="00DA538C" w:rsidRPr="00093D97">
        <w:rPr>
          <w:rFonts w:ascii="Arial" w:hAnsi="Arial" w:cs="Arial"/>
          <w:b/>
          <w:bCs/>
          <w:sz w:val="22"/>
          <w:szCs w:val="22"/>
        </w:rPr>
        <w:t>Specifier’s Option</w:t>
      </w:r>
      <w:r w:rsidR="00DA538C" w:rsidRPr="00093D97">
        <w:rPr>
          <w:rFonts w:ascii="Arial" w:hAnsi="Arial" w:cs="Arial"/>
          <w:sz w:val="22"/>
          <w:szCs w:val="22"/>
        </w:rPr>
        <w:t>]</w:t>
      </w:r>
    </w:p>
    <w:p w:rsidR="00DA538C" w:rsidRPr="00093D97" w:rsidRDefault="006A7850" w:rsidP="004C1718">
      <w:pPr>
        <w:numPr>
          <w:ilvl w:val="0"/>
          <w:numId w:val="6"/>
        </w:numPr>
        <w:tabs>
          <w:tab w:val="left" w:pos="-720"/>
          <w:tab w:val="left" w:pos="0"/>
          <w:tab w:val="left" w:pos="720"/>
          <w:tab w:val="left" w:pos="1080"/>
          <w:tab w:val="left" w:pos="1530"/>
          <w:tab w:val="left" w:pos="1620"/>
        </w:tabs>
        <w:suppressAutoHyphens/>
        <w:ind w:left="1440"/>
        <w:rPr>
          <w:rFonts w:ascii="Arial" w:hAnsi="Arial" w:cs="Arial"/>
          <w:sz w:val="22"/>
          <w:szCs w:val="22"/>
        </w:rPr>
      </w:pPr>
      <w:r w:rsidRPr="00093D97">
        <w:rPr>
          <w:rFonts w:ascii="Arial" w:hAnsi="Arial" w:cs="Arial"/>
          <w:sz w:val="22"/>
          <w:szCs w:val="22"/>
        </w:rPr>
        <w:t>Wood Door Fronts:3/4</w:t>
      </w:r>
      <w:r w:rsidR="00DA538C" w:rsidRPr="00093D97">
        <w:rPr>
          <w:rFonts w:ascii="Arial" w:hAnsi="Arial" w:cs="Arial"/>
          <w:sz w:val="22"/>
          <w:szCs w:val="22"/>
        </w:rPr>
        <w:t>” thick, solid core 3-ply construction veneered two side</w:t>
      </w:r>
      <w:r w:rsidRPr="00093D97">
        <w:rPr>
          <w:rFonts w:ascii="Arial" w:hAnsi="Arial" w:cs="Arial"/>
          <w:sz w:val="22"/>
          <w:szCs w:val="22"/>
        </w:rPr>
        <w:t>s and banded four sides with 3mm</w:t>
      </w:r>
      <w:r w:rsidR="00DA538C" w:rsidRPr="00093D97">
        <w:rPr>
          <w:rFonts w:ascii="Arial" w:hAnsi="Arial" w:cs="Arial"/>
          <w:sz w:val="22"/>
          <w:szCs w:val="22"/>
        </w:rPr>
        <w:t xml:space="preserve"> hardwood or ¾” </w:t>
      </w:r>
      <w:r w:rsidR="004A6E8B" w:rsidRPr="00093D97">
        <w:rPr>
          <w:rFonts w:ascii="Arial" w:hAnsi="Arial" w:cs="Arial"/>
          <w:sz w:val="22"/>
          <w:szCs w:val="22"/>
        </w:rPr>
        <w:t>R</w:t>
      </w:r>
      <w:r w:rsidR="00DA538C" w:rsidRPr="00093D97">
        <w:rPr>
          <w:rFonts w:ascii="Arial" w:hAnsi="Arial" w:cs="Arial"/>
          <w:sz w:val="22"/>
          <w:szCs w:val="22"/>
        </w:rPr>
        <w:t>adiused hardwood. Standard manufacturer’s option to include:</w:t>
      </w:r>
      <w:r w:rsidR="004A6E8B"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Plain-Sliced Red Oak (Combination Grain) </w:t>
      </w:r>
      <w:r w:rsidR="002D1004" w:rsidRPr="00093D97">
        <w:rPr>
          <w:rFonts w:ascii="Arial" w:hAnsi="Arial" w:cs="Arial"/>
          <w:sz w:val="22"/>
          <w:szCs w:val="22"/>
        </w:rPr>
        <w:t xml:space="preserve">– </w:t>
      </w:r>
      <w:r w:rsidR="00DA538C" w:rsidRPr="00093D97">
        <w:rPr>
          <w:rFonts w:ascii="Arial" w:hAnsi="Arial" w:cs="Arial"/>
          <w:b/>
          <w:bCs/>
          <w:sz w:val="22"/>
          <w:szCs w:val="22"/>
        </w:rPr>
        <w:t>Standard Default</w:t>
      </w:r>
      <w:r w:rsidR="00DA538C" w:rsidRPr="00093D97">
        <w:rPr>
          <w:rFonts w:ascii="Arial" w:hAnsi="Arial" w:cs="Arial"/>
          <w:b/>
          <w:bCs/>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Rift-Cut Red Oak (Combination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Plain-Sliced Maple (Vertical Matched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Rift-Cut Red Oak (Vertical Matched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w:t>
      </w:r>
      <w:r w:rsidRPr="00093D97">
        <w:rPr>
          <w:rFonts w:ascii="Arial" w:hAnsi="Arial" w:cs="Arial"/>
          <w:sz w:val="22"/>
          <w:szCs w:val="22"/>
        </w:rPr>
        <w:t xml:space="preserve"> Plain-Sliced Red Oak,3/4</w:t>
      </w:r>
      <w:r w:rsidR="00DA538C" w:rsidRPr="00093D97">
        <w:rPr>
          <w:rFonts w:ascii="Arial" w:hAnsi="Arial" w:cs="Arial"/>
          <w:sz w:val="22"/>
          <w:szCs w:val="22"/>
        </w:rPr>
        <w:t xml:space="preserve">” Radiused Edge (Combination Grain) </w:t>
      </w:r>
      <w:r w:rsidR="00DA538C" w:rsidRPr="00093D97">
        <w:rPr>
          <w:rFonts w:ascii="Arial" w:hAnsi="Arial" w:cs="Arial"/>
          <w:sz w:val="22"/>
          <w:szCs w:val="22"/>
        </w:rPr>
        <w:br/>
      </w:r>
      <w:r w:rsidR="00DA538C" w:rsidRPr="00093D97">
        <w:rPr>
          <w:rFonts w:ascii="Arial" w:hAnsi="Arial" w:cs="Arial"/>
          <w:sz w:val="22"/>
          <w:szCs w:val="22"/>
        </w:rPr>
        <w:sym w:font="Symbol" w:char="F0B7"/>
      </w:r>
      <w:r w:rsidRPr="00093D97">
        <w:rPr>
          <w:rFonts w:ascii="Arial" w:hAnsi="Arial" w:cs="Arial"/>
          <w:sz w:val="22"/>
          <w:szCs w:val="22"/>
        </w:rPr>
        <w:t xml:space="preserve">  Rift-Sliced Red Oak, 3/4</w:t>
      </w:r>
      <w:r w:rsidR="00DA538C" w:rsidRPr="00093D97">
        <w:rPr>
          <w:rFonts w:ascii="Arial" w:hAnsi="Arial" w:cs="Arial"/>
          <w:sz w:val="22"/>
          <w:szCs w:val="22"/>
        </w:rPr>
        <w:t>” Radiused Edge (Combination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Plain-Sliced Select White Maple</w:t>
      </w:r>
      <w:r w:rsidR="00DA538C" w:rsidRPr="00093D97">
        <w:rPr>
          <w:rFonts w:ascii="Arial" w:hAnsi="Arial" w:cs="Arial"/>
          <w:b/>
          <w:bCs/>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Rotary-Cut Select White Maple</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Plain-Sliced Select White Maple  (Vertical Matched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Rotary-Cut Select White Maple (Vertical Matched Grain)</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Plain-Sliced Select </w:t>
      </w:r>
      <w:r w:rsidRPr="00093D97">
        <w:rPr>
          <w:rFonts w:ascii="Arial" w:hAnsi="Arial" w:cs="Arial"/>
          <w:sz w:val="22"/>
          <w:szCs w:val="22"/>
        </w:rPr>
        <w:t>White Maple, 3/4</w:t>
      </w:r>
      <w:r w:rsidR="00DA538C" w:rsidRPr="00093D97">
        <w:rPr>
          <w:rFonts w:ascii="Arial" w:hAnsi="Arial" w:cs="Arial"/>
          <w:sz w:val="22"/>
          <w:szCs w:val="22"/>
        </w:rPr>
        <w:t>” Ra</w:t>
      </w:r>
      <w:r w:rsidR="004C1718" w:rsidRPr="00093D97">
        <w:rPr>
          <w:rFonts w:ascii="Arial" w:hAnsi="Arial" w:cs="Arial"/>
          <w:sz w:val="22"/>
          <w:szCs w:val="22"/>
        </w:rPr>
        <w:t xml:space="preserve">diused Edge (Combination </w:t>
      </w:r>
      <w:r w:rsidR="00DA538C" w:rsidRPr="00093D97">
        <w:rPr>
          <w:rFonts w:ascii="Arial" w:hAnsi="Arial" w:cs="Arial"/>
          <w:sz w:val="22"/>
          <w:szCs w:val="22"/>
        </w:rPr>
        <w:t xml:space="preserve">Grain) </w:t>
      </w:r>
      <w:r w:rsidR="00DA538C" w:rsidRPr="00093D97">
        <w:rPr>
          <w:rFonts w:ascii="Arial" w:hAnsi="Arial" w:cs="Arial"/>
          <w:sz w:val="22"/>
          <w:szCs w:val="22"/>
        </w:rPr>
        <w:br/>
      </w:r>
      <w:r w:rsidR="00DA538C" w:rsidRPr="00093D97">
        <w:rPr>
          <w:rFonts w:ascii="Arial" w:hAnsi="Arial" w:cs="Arial"/>
          <w:sz w:val="22"/>
          <w:szCs w:val="22"/>
        </w:rPr>
        <w:sym w:font="Symbol" w:char="F0B7"/>
      </w:r>
      <w:r w:rsidR="00DA538C" w:rsidRPr="00093D97">
        <w:rPr>
          <w:rFonts w:ascii="Arial" w:hAnsi="Arial" w:cs="Arial"/>
          <w:sz w:val="22"/>
          <w:szCs w:val="22"/>
        </w:rPr>
        <w:t xml:space="preserve">  Rot</w:t>
      </w:r>
      <w:r w:rsidRPr="00093D97">
        <w:rPr>
          <w:rFonts w:ascii="Arial" w:hAnsi="Arial" w:cs="Arial"/>
          <w:sz w:val="22"/>
          <w:szCs w:val="22"/>
        </w:rPr>
        <w:t>ary-Sliced Select White Maple, 3/4</w:t>
      </w:r>
      <w:r w:rsidR="00DA538C" w:rsidRPr="00093D97">
        <w:rPr>
          <w:rFonts w:ascii="Arial" w:hAnsi="Arial" w:cs="Arial"/>
          <w:sz w:val="22"/>
          <w:szCs w:val="22"/>
        </w:rPr>
        <w:t>”</w:t>
      </w:r>
      <w:r w:rsidR="004C1718" w:rsidRPr="00093D97">
        <w:rPr>
          <w:rFonts w:ascii="Arial" w:hAnsi="Arial" w:cs="Arial"/>
          <w:sz w:val="22"/>
          <w:szCs w:val="22"/>
        </w:rPr>
        <w:t xml:space="preserve"> Radiused Edge (Combination </w:t>
      </w:r>
      <w:r w:rsidR="00DA538C" w:rsidRPr="00093D97">
        <w:rPr>
          <w:rFonts w:ascii="Arial" w:hAnsi="Arial" w:cs="Arial"/>
          <w:sz w:val="22"/>
          <w:szCs w:val="22"/>
        </w:rPr>
        <w:t>Grain)</w:t>
      </w:r>
      <w:r w:rsidR="00DA538C" w:rsidRPr="00093D97">
        <w:rPr>
          <w:rFonts w:ascii="Arial" w:hAnsi="Arial" w:cs="Arial"/>
          <w:sz w:val="22"/>
          <w:szCs w:val="22"/>
        </w:rPr>
        <w:br/>
      </w:r>
    </w:p>
    <w:p w:rsidR="00DA538C" w:rsidRPr="00093D97" w:rsidRDefault="00DA538C" w:rsidP="004C1718">
      <w:pPr>
        <w:pStyle w:val="BodyText2"/>
        <w:tabs>
          <w:tab w:val="clear" w:pos="2160"/>
          <w:tab w:val="clear" w:pos="3060"/>
          <w:tab w:val="left" w:pos="0"/>
          <w:tab w:val="left" w:pos="720"/>
          <w:tab w:val="left" w:pos="1080"/>
        </w:tabs>
        <w:ind w:left="0" w:firstLine="0"/>
        <w:rPr>
          <w:sz w:val="22"/>
          <w:szCs w:val="22"/>
        </w:rPr>
      </w:pPr>
      <w:r w:rsidRPr="00093D97">
        <w:rPr>
          <w:sz w:val="22"/>
          <w:szCs w:val="22"/>
        </w:rPr>
        <w:tab/>
      </w:r>
      <w:r w:rsidR="00782161" w:rsidRPr="00093D97">
        <w:rPr>
          <w:sz w:val="22"/>
          <w:szCs w:val="22"/>
        </w:rPr>
        <w:t>G</w:t>
      </w:r>
      <w:r w:rsidRPr="00093D97">
        <w:rPr>
          <w:sz w:val="22"/>
          <w:szCs w:val="22"/>
        </w:rPr>
        <w:t>.</w:t>
      </w:r>
      <w:r w:rsidRPr="00093D97">
        <w:rPr>
          <w:sz w:val="22"/>
          <w:szCs w:val="22"/>
        </w:rPr>
        <w:tab/>
        <w:t>Shelves:</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Form front and back edges down and back 3/4".  Form ends down 3/4”.</w:t>
      </w:r>
    </w:p>
    <w:p w:rsidR="00DA538C" w:rsidRPr="00093D97" w:rsidRDefault="00DA538C" w:rsidP="004C1718">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Reinforce shelves over 36" long with welded hat channel reinforcement the full width of shelf.</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Pull out shelves</w:t>
      </w:r>
      <w:r w:rsidR="000F41D9" w:rsidRPr="00093D97">
        <w:rPr>
          <w:rFonts w:ascii="Arial" w:hAnsi="Arial" w:cs="Arial"/>
          <w:sz w:val="22"/>
          <w:szCs w:val="22"/>
        </w:rPr>
        <w:t xml:space="preserve">: </w:t>
      </w:r>
      <w:r w:rsidRPr="00093D97">
        <w:rPr>
          <w:rFonts w:ascii="Arial" w:hAnsi="Arial" w:cs="Arial"/>
          <w:sz w:val="22"/>
          <w:szCs w:val="22"/>
        </w:rPr>
        <w:t>Same suspension as specified for drawers.</w:t>
      </w: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r>
      <w:r w:rsidR="00782161" w:rsidRPr="00093D97">
        <w:rPr>
          <w:rFonts w:ascii="Arial" w:hAnsi="Arial" w:cs="Arial"/>
          <w:sz w:val="22"/>
          <w:szCs w:val="22"/>
        </w:rPr>
        <w:t>H</w:t>
      </w:r>
      <w:r w:rsidRPr="00093D97">
        <w:rPr>
          <w:rFonts w:ascii="Arial" w:hAnsi="Arial" w:cs="Arial"/>
          <w:sz w:val="22"/>
          <w:szCs w:val="22"/>
        </w:rPr>
        <w:t>.</w:t>
      </w:r>
      <w:r w:rsidRPr="00093D97">
        <w:rPr>
          <w:rFonts w:ascii="Arial" w:hAnsi="Arial" w:cs="Arial"/>
          <w:sz w:val="22"/>
          <w:szCs w:val="22"/>
        </w:rPr>
        <w:tab/>
        <w:t>Base molding</w:t>
      </w:r>
      <w:r w:rsidR="000F41D9" w:rsidRPr="00093D97">
        <w:rPr>
          <w:rFonts w:ascii="Arial" w:hAnsi="Arial" w:cs="Arial"/>
          <w:sz w:val="22"/>
          <w:szCs w:val="22"/>
        </w:rPr>
        <w:t xml:space="preserve">: </w:t>
      </w:r>
      <w:r w:rsidRPr="00093D97">
        <w:rPr>
          <w:rFonts w:ascii="Arial" w:hAnsi="Arial" w:cs="Arial"/>
          <w:sz w:val="22"/>
          <w:szCs w:val="22"/>
        </w:rPr>
        <w:t>4" high, to be furnished and installed by flooring contractor.</w:t>
      </w: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p>
    <w:p w:rsidR="00DA538C" w:rsidRPr="00093D97" w:rsidRDefault="00782161"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I</w:t>
      </w:r>
      <w:r w:rsidR="00DA538C" w:rsidRPr="00093D97">
        <w:rPr>
          <w:rFonts w:ascii="Arial" w:hAnsi="Arial" w:cs="Arial"/>
          <w:sz w:val="22"/>
          <w:szCs w:val="22"/>
        </w:rPr>
        <w:t>.</w:t>
      </w:r>
      <w:r w:rsidR="00DA538C" w:rsidRPr="00093D97">
        <w:rPr>
          <w:rFonts w:ascii="Arial" w:hAnsi="Arial" w:cs="Arial"/>
          <w:sz w:val="22"/>
          <w:szCs w:val="22"/>
        </w:rPr>
        <w:tab/>
        <w:t>Corner base guards</w:t>
      </w:r>
      <w:r w:rsidR="000F41D9" w:rsidRPr="00093D97">
        <w:rPr>
          <w:rFonts w:ascii="Arial" w:hAnsi="Arial" w:cs="Arial"/>
          <w:sz w:val="22"/>
          <w:szCs w:val="22"/>
        </w:rPr>
        <w:t xml:space="preserve">: </w:t>
      </w:r>
      <w:r w:rsidR="00DA538C" w:rsidRPr="00093D97">
        <w:rPr>
          <w:rFonts w:ascii="Arial" w:hAnsi="Arial" w:cs="Arial"/>
          <w:sz w:val="22"/>
          <w:szCs w:val="22"/>
        </w:rPr>
        <w:t>4" high #304 stainless steel corner guards.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r>
      <w:r w:rsidR="00782161" w:rsidRPr="00093D97">
        <w:rPr>
          <w:rFonts w:ascii="Arial" w:hAnsi="Arial" w:cs="Arial"/>
          <w:sz w:val="22"/>
          <w:szCs w:val="22"/>
        </w:rPr>
        <w:t>J</w:t>
      </w:r>
      <w:r w:rsidRPr="00093D97">
        <w:rPr>
          <w:rFonts w:ascii="Arial" w:hAnsi="Arial" w:cs="Arial"/>
          <w:sz w:val="22"/>
          <w:szCs w:val="22"/>
        </w:rPr>
        <w:t>.</w:t>
      </w:r>
      <w:r w:rsidRPr="00093D97">
        <w:rPr>
          <w:rFonts w:ascii="Arial" w:hAnsi="Arial" w:cs="Arial"/>
          <w:sz w:val="22"/>
          <w:szCs w:val="22"/>
        </w:rPr>
        <w:tab/>
        <w:t>Hardware:</w:t>
      </w:r>
    </w:p>
    <w:p w:rsidR="00357B13" w:rsidRPr="00093D97" w:rsidRDefault="00DA538C" w:rsidP="004C1718">
      <w:pPr>
        <w:tabs>
          <w:tab w:val="left" w:pos="-720"/>
          <w:tab w:val="left" w:pos="0"/>
          <w:tab w:val="left" w:pos="720"/>
          <w:tab w:val="left" w:pos="1080"/>
          <w:tab w:val="left" w:pos="1440"/>
          <w:tab w:val="left" w:pos="1620"/>
          <w:tab w:val="left" w:pos="1980"/>
        </w:tabs>
        <w:suppressAutoHyphens/>
        <w:ind w:left="1440" w:hanging="1440"/>
        <w:rPr>
          <w:rFonts w:ascii="Arial" w:hAnsi="Arial" w:cs="Arial"/>
          <w:b/>
          <w:bCs/>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Drawer and hinged door pulls</w:t>
      </w:r>
      <w:r w:rsidR="000F41D9" w:rsidRPr="00093D97">
        <w:rPr>
          <w:rFonts w:ascii="Arial" w:hAnsi="Arial" w:cs="Arial"/>
          <w:sz w:val="22"/>
          <w:szCs w:val="22"/>
        </w:rPr>
        <w:t xml:space="preserve">: </w:t>
      </w:r>
      <w:r w:rsidRPr="00093D97">
        <w:rPr>
          <w:rFonts w:ascii="Arial" w:hAnsi="Arial" w:cs="Arial"/>
          <w:sz w:val="22"/>
          <w:szCs w:val="22"/>
        </w:rPr>
        <w:t xml:space="preserve">Clear anodized extruded aluminum, screw attached on 4" centers. </w:t>
      </w:r>
      <w:r w:rsidRPr="00093D97">
        <w:rPr>
          <w:rFonts w:ascii="Arial" w:hAnsi="Arial" w:cs="Arial"/>
          <w:b/>
          <w:bCs/>
          <w:sz w:val="22"/>
          <w:szCs w:val="22"/>
        </w:rPr>
        <w:t>[Specifier's Option]</w:t>
      </w:r>
    </w:p>
    <w:p w:rsidR="004C1718" w:rsidRPr="00093D97" w:rsidRDefault="00357B13" w:rsidP="005229DE">
      <w:pPr>
        <w:tabs>
          <w:tab w:val="left" w:pos="-720"/>
          <w:tab w:val="left" w:pos="0"/>
          <w:tab w:val="left" w:pos="720"/>
          <w:tab w:val="left" w:pos="1080"/>
          <w:tab w:val="left" w:pos="1440"/>
          <w:tab w:val="left" w:pos="1620"/>
          <w:tab w:val="left" w:pos="1980"/>
        </w:tabs>
        <w:suppressAutoHyphens/>
        <w:ind w:left="1620" w:hanging="162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sym w:font="Wingdings" w:char="F09F"/>
      </w:r>
      <w:r w:rsidRPr="00093D97">
        <w:rPr>
          <w:rFonts w:ascii="Arial" w:hAnsi="Arial" w:cs="Arial"/>
          <w:sz w:val="22"/>
          <w:szCs w:val="22"/>
        </w:rPr>
        <w:tab/>
        <w:t>Pull Location</w:t>
      </w:r>
      <w:r w:rsidR="004A6E8B" w:rsidRPr="00093D97">
        <w:rPr>
          <w:rFonts w:ascii="Arial" w:hAnsi="Arial" w:cs="Arial"/>
          <w:b/>
          <w:bCs/>
          <w:sz w:val="22"/>
          <w:szCs w:val="22"/>
        </w:rPr>
        <w:br/>
      </w:r>
      <w:r w:rsidRPr="00093D97">
        <w:rPr>
          <w:rFonts w:ascii="Arial" w:hAnsi="Arial" w:cs="Arial"/>
          <w:sz w:val="22"/>
          <w:szCs w:val="22"/>
        </w:rPr>
        <w:t>a.</w:t>
      </w:r>
      <w:r w:rsidR="004C1718" w:rsidRPr="00093D97">
        <w:rPr>
          <w:rFonts w:ascii="Arial" w:hAnsi="Arial" w:cs="Arial"/>
          <w:sz w:val="22"/>
          <w:szCs w:val="22"/>
        </w:rPr>
        <w:tab/>
      </w:r>
      <w:r w:rsidR="00DA538C" w:rsidRPr="00093D97">
        <w:rPr>
          <w:rFonts w:ascii="Arial" w:hAnsi="Arial" w:cs="Arial"/>
          <w:sz w:val="22"/>
          <w:szCs w:val="22"/>
        </w:rPr>
        <w:t xml:space="preserve">Configuration 1 (Standard) </w:t>
      </w:r>
    </w:p>
    <w:p w:rsidR="004C1718" w:rsidRPr="00093D97" w:rsidRDefault="004C1718" w:rsidP="005229DE">
      <w:pPr>
        <w:tabs>
          <w:tab w:val="left" w:pos="-720"/>
          <w:tab w:val="left" w:pos="0"/>
          <w:tab w:val="left" w:pos="720"/>
          <w:tab w:val="left" w:pos="1080"/>
          <w:tab w:val="left" w:pos="1440"/>
          <w:tab w:val="left" w:pos="1620"/>
          <w:tab w:val="left" w:pos="198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DA538C" w:rsidRPr="00093D97">
        <w:rPr>
          <w:rFonts w:ascii="Arial" w:hAnsi="Arial" w:cs="Arial"/>
          <w:sz w:val="22"/>
          <w:szCs w:val="22"/>
        </w:rPr>
        <w:t>Horizonta</w:t>
      </w:r>
      <w:r w:rsidRPr="00093D97">
        <w:rPr>
          <w:rFonts w:ascii="Arial" w:hAnsi="Arial" w:cs="Arial"/>
          <w:sz w:val="22"/>
          <w:szCs w:val="22"/>
        </w:rPr>
        <w:t>l at drawers, vertical at doors</w:t>
      </w:r>
    </w:p>
    <w:p w:rsidR="004C1718" w:rsidRPr="00093D97" w:rsidRDefault="00357B13" w:rsidP="005229DE">
      <w:pPr>
        <w:tabs>
          <w:tab w:val="left" w:pos="-720"/>
          <w:tab w:val="left" w:pos="0"/>
          <w:tab w:val="left" w:pos="720"/>
          <w:tab w:val="left" w:pos="1080"/>
          <w:tab w:val="left" w:pos="1440"/>
          <w:tab w:val="left" w:pos="1620"/>
          <w:tab w:val="left" w:pos="198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b.</w:t>
      </w:r>
      <w:r w:rsidR="004C1718" w:rsidRPr="00093D97">
        <w:rPr>
          <w:rFonts w:ascii="Arial" w:hAnsi="Arial" w:cs="Arial"/>
          <w:sz w:val="22"/>
          <w:szCs w:val="22"/>
        </w:rPr>
        <w:tab/>
      </w:r>
      <w:r w:rsidR="00DA538C" w:rsidRPr="00093D97">
        <w:rPr>
          <w:rFonts w:ascii="Arial" w:hAnsi="Arial" w:cs="Arial"/>
          <w:sz w:val="22"/>
          <w:szCs w:val="22"/>
        </w:rPr>
        <w:t>Configuration 2 (Option)</w:t>
      </w:r>
    </w:p>
    <w:p w:rsidR="004C1718" w:rsidRPr="00093D97" w:rsidRDefault="004C1718" w:rsidP="005229DE">
      <w:pPr>
        <w:tabs>
          <w:tab w:val="left" w:pos="-720"/>
          <w:tab w:val="left" w:pos="0"/>
          <w:tab w:val="left" w:pos="720"/>
          <w:tab w:val="left" w:pos="1080"/>
          <w:tab w:val="left" w:pos="1440"/>
          <w:tab w:val="left" w:pos="1620"/>
          <w:tab w:val="left" w:pos="198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DA538C" w:rsidRPr="00093D97">
        <w:rPr>
          <w:rFonts w:ascii="Arial" w:hAnsi="Arial" w:cs="Arial"/>
          <w:sz w:val="22"/>
          <w:szCs w:val="22"/>
        </w:rPr>
        <w:t>Horizontal at drawers and doors.</w:t>
      </w:r>
    </w:p>
    <w:p w:rsidR="004C1718" w:rsidRPr="00093D97" w:rsidRDefault="00357B13" w:rsidP="005229DE">
      <w:pPr>
        <w:tabs>
          <w:tab w:val="left" w:pos="-720"/>
          <w:tab w:val="left" w:pos="0"/>
          <w:tab w:val="left" w:pos="720"/>
          <w:tab w:val="left" w:pos="1080"/>
          <w:tab w:val="left" w:pos="1440"/>
          <w:tab w:val="left" w:pos="1620"/>
          <w:tab w:val="left" w:pos="198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 xml:space="preserve">c. </w:t>
      </w:r>
      <w:r w:rsidR="004C1718" w:rsidRPr="00093D97">
        <w:rPr>
          <w:rFonts w:ascii="Arial" w:hAnsi="Arial" w:cs="Arial"/>
          <w:sz w:val="22"/>
          <w:szCs w:val="22"/>
        </w:rPr>
        <w:tab/>
        <w:t>Configuration 3 (Option)</w:t>
      </w:r>
    </w:p>
    <w:p w:rsidR="00DA538C" w:rsidRPr="00093D97" w:rsidRDefault="004C1718" w:rsidP="005229DE">
      <w:pPr>
        <w:tabs>
          <w:tab w:val="left" w:pos="-720"/>
          <w:tab w:val="left" w:pos="0"/>
          <w:tab w:val="left" w:pos="720"/>
          <w:tab w:val="left" w:pos="1080"/>
          <w:tab w:val="left" w:pos="1440"/>
          <w:tab w:val="left" w:pos="1620"/>
          <w:tab w:val="left" w:pos="198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DA538C" w:rsidRPr="00093D97">
        <w:rPr>
          <w:rFonts w:ascii="Arial" w:hAnsi="Arial" w:cs="Arial"/>
          <w:sz w:val="22"/>
          <w:szCs w:val="22"/>
        </w:rPr>
        <w:t>Horizontal at drawers, vertical at doors.</w:t>
      </w:r>
    </w:p>
    <w:p w:rsidR="00357B13" w:rsidRPr="00093D97" w:rsidRDefault="00357B13" w:rsidP="005229DE">
      <w:pPr>
        <w:tabs>
          <w:tab w:val="left" w:pos="-720"/>
          <w:tab w:val="left" w:pos="0"/>
          <w:tab w:val="left" w:pos="720"/>
          <w:tab w:val="left" w:pos="1080"/>
          <w:tab w:val="left" w:pos="1440"/>
          <w:tab w:val="left" w:pos="1620"/>
          <w:tab w:val="left" w:pos="1980"/>
        </w:tabs>
        <w:suppressAutoHyphens/>
        <w:ind w:left="1440" w:hanging="1440"/>
        <w:rPr>
          <w:rFonts w:ascii="Arial" w:hAnsi="Arial" w:cs="Arial"/>
          <w:sz w:val="22"/>
          <w:szCs w:val="22"/>
        </w:rPr>
      </w:pPr>
      <w:r w:rsidRPr="00093D97">
        <w:rPr>
          <w:rFonts w:ascii="Arial" w:hAnsi="Arial" w:cs="Arial"/>
          <w:sz w:val="22"/>
          <w:szCs w:val="22"/>
        </w:rPr>
        <w:lastRenderedPageBreak/>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d.</w:t>
      </w:r>
      <w:r w:rsidRPr="00093D97">
        <w:rPr>
          <w:rFonts w:ascii="Arial" w:hAnsi="Arial" w:cs="Arial"/>
          <w:sz w:val="22"/>
          <w:szCs w:val="22"/>
        </w:rPr>
        <w:tab/>
        <w:t>Configuration 3 Only</w:t>
      </w:r>
    </w:p>
    <w:p w:rsidR="00357B13" w:rsidRPr="00093D97" w:rsidRDefault="00357B13" w:rsidP="005229DE">
      <w:pPr>
        <w:tabs>
          <w:tab w:val="left" w:pos="-720"/>
          <w:tab w:val="left" w:pos="0"/>
          <w:tab w:val="left" w:pos="720"/>
          <w:tab w:val="left" w:pos="1080"/>
          <w:tab w:val="left" w:pos="1440"/>
          <w:tab w:val="left" w:pos="1620"/>
          <w:tab w:val="left" w:pos="198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Flush stainless steel finger pull</w:t>
      </w:r>
    </w:p>
    <w:p w:rsidR="00DA538C" w:rsidRPr="00093D97" w:rsidRDefault="004C1718" w:rsidP="005229DE">
      <w:pPr>
        <w:pStyle w:val="Heading4"/>
        <w:tabs>
          <w:tab w:val="left" w:pos="720"/>
          <w:tab w:val="left" w:pos="1440"/>
          <w:tab w:val="left" w:pos="1620"/>
          <w:tab w:val="left" w:pos="1980"/>
        </w:tabs>
        <w:rPr>
          <w:sz w:val="22"/>
          <w:szCs w:val="22"/>
        </w:rPr>
      </w:pPr>
      <w:r w:rsidRPr="00093D97">
        <w:rPr>
          <w:sz w:val="22"/>
          <w:szCs w:val="22"/>
        </w:rPr>
        <w:tab/>
      </w:r>
      <w:r w:rsidRPr="00093D97">
        <w:rPr>
          <w:sz w:val="22"/>
          <w:szCs w:val="22"/>
        </w:rPr>
        <w:tab/>
      </w:r>
      <w:r w:rsidRPr="00093D97">
        <w:rPr>
          <w:sz w:val="22"/>
          <w:szCs w:val="22"/>
        </w:rPr>
        <w:sym w:font="Wingdings" w:char="F09F"/>
      </w:r>
      <w:r w:rsidRPr="00093D97">
        <w:rPr>
          <w:sz w:val="22"/>
          <w:szCs w:val="22"/>
        </w:rPr>
        <w:tab/>
      </w:r>
      <w:r w:rsidR="00DA538C" w:rsidRPr="00093D97">
        <w:rPr>
          <w:sz w:val="22"/>
          <w:szCs w:val="22"/>
        </w:rPr>
        <w:t>Pull Types - Available in Configuration 1 &amp; 2 Only</w:t>
      </w:r>
    </w:p>
    <w:p w:rsidR="004C1718" w:rsidRPr="00093D97" w:rsidRDefault="00DA538C" w:rsidP="005229DE">
      <w:pPr>
        <w:numPr>
          <w:ilvl w:val="1"/>
          <w:numId w:val="15"/>
        </w:numPr>
        <w:tabs>
          <w:tab w:val="left" w:pos="-720"/>
          <w:tab w:val="left" w:pos="720"/>
          <w:tab w:val="left" w:pos="1080"/>
          <w:tab w:val="left" w:pos="1980"/>
          <w:tab w:val="left" w:pos="2250"/>
        </w:tabs>
        <w:suppressAutoHyphens/>
        <w:ind w:hanging="540"/>
        <w:rPr>
          <w:rFonts w:ascii="Arial" w:hAnsi="Arial" w:cs="Arial"/>
          <w:sz w:val="22"/>
          <w:szCs w:val="22"/>
        </w:rPr>
      </w:pPr>
      <w:r w:rsidRPr="00093D97">
        <w:rPr>
          <w:rFonts w:ascii="Arial" w:hAnsi="Arial" w:cs="Arial"/>
          <w:sz w:val="22"/>
          <w:szCs w:val="22"/>
        </w:rPr>
        <w:t>Brushed Aluminum rectangular style finger pull (Standard)</w:t>
      </w:r>
    </w:p>
    <w:p w:rsidR="004C1718" w:rsidRPr="00093D97" w:rsidRDefault="00DA538C" w:rsidP="005229DE">
      <w:pPr>
        <w:numPr>
          <w:ilvl w:val="1"/>
          <w:numId w:val="15"/>
        </w:numPr>
        <w:tabs>
          <w:tab w:val="left" w:pos="-720"/>
          <w:tab w:val="left" w:pos="720"/>
          <w:tab w:val="left" w:pos="1080"/>
          <w:tab w:val="left" w:pos="1980"/>
          <w:tab w:val="left" w:pos="2250"/>
        </w:tabs>
        <w:suppressAutoHyphens/>
        <w:ind w:hanging="540"/>
        <w:rPr>
          <w:rFonts w:ascii="Arial" w:hAnsi="Arial" w:cs="Arial"/>
          <w:sz w:val="22"/>
          <w:szCs w:val="22"/>
        </w:rPr>
      </w:pPr>
      <w:r w:rsidRPr="00093D97">
        <w:rPr>
          <w:rFonts w:ascii="Arial" w:hAnsi="Arial" w:cs="Arial"/>
          <w:sz w:val="22"/>
          <w:szCs w:val="22"/>
        </w:rPr>
        <w:t>Aluminum wire finger pull (Option)</w:t>
      </w:r>
    </w:p>
    <w:p w:rsidR="004C1718" w:rsidRPr="00093D97" w:rsidRDefault="00DA538C" w:rsidP="005229DE">
      <w:pPr>
        <w:numPr>
          <w:ilvl w:val="1"/>
          <w:numId w:val="15"/>
        </w:numPr>
        <w:tabs>
          <w:tab w:val="left" w:pos="-720"/>
          <w:tab w:val="left" w:pos="720"/>
          <w:tab w:val="left" w:pos="1080"/>
          <w:tab w:val="left" w:pos="1980"/>
          <w:tab w:val="left" w:pos="2250"/>
        </w:tabs>
        <w:suppressAutoHyphens/>
        <w:ind w:hanging="540"/>
        <w:rPr>
          <w:rFonts w:ascii="Arial" w:hAnsi="Arial" w:cs="Arial"/>
          <w:sz w:val="22"/>
          <w:szCs w:val="22"/>
        </w:rPr>
      </w:pPr>
      <w:r w:rsidRPr="00093D97">
        <w:rPr>
          <w:rFonts w:ascii="Arial" w:hAnsi="Arial" w:cs="Arial"/>
          <w:sz w:val="22"/>
          <w:szCs w:val="22"/>
        </w:rPr>
        <w:t>Chameleon powder coat wire finger pull (Option)</w:t>
      </w:r>
    </w:p>
    <w:p w:rsidR="004C1718" w:rsidRPr="00093D97" w:rsidRDefault="00DA538C" w:rsidP="005229DE">
      <w:pPr>
        <w:numPr>
          <w:ilvl w:val="1"/>
          <w:numId w:val="15"/>
        </w:numPr>
        <w:tabs>
          <w:tab w:val="left" w:pos="-720"/>
          <w:tab w:val="left" w:pos="720"/>
          <w:tab w:val="left" w:pos="1080"/>
          <w:tab w:val="left" w:pos="1980"/>
          <w:tab w:val="left" w:pos="2250"/>
        </w:tabs>
        <w:suppressAutoHyphens/>
        <w:ind w:hanging="540"/>
        <w:rPr>
          <w:rFonts w:ascii="Arial" w:hAnsi="Arial" w:cs="Arial"/>
          <w:sz w:val="22"/>
          <w:szCs w:val="22"/>
        </w:rPr>
      </w:pPr>
      <w:r w:rsidRPr="00093D97">
        <w:rPr>
          <w:rFonts w:ascii="Arial" w:hAnsi="Arial" w:cs="Arial"/>
          <w:sz w:val="22"/>
          <w:szCs w:val="22"/>
        </w:rPr>
        <w:t>Black powder coat wire finger pull (Option)</w:t>
      </w:r>
    </w:p>
    <w:p w:rsidR="004C1718" w:rsidRPr="00093D97" w:rsidRDefault="00DA538C" w:rsidP="005229DE">
      <w:pPr>
        <w:numPr>
          <w:ilvl w:val="1"/>
          <w:numId w:val="15"/>
        </w:numPr>
        <w:tabs>
          <w:tab w:val="left" w:pos="-720"/>
          <w:tab w:val="left" w:pos="720"/>
          <w:tab w:val="left" w:pos="1080"/>
          <w:tab w:val="left" w:pos="1980"/>
          <w:tab w:val="left" w:pos="2250"/>
        </w:tabs>
        <w:suppressAutoHyphens/>
        <w:ind w:hanging="540"/>
        <w:rPr>
          <w:rFonts w:ascii="Arial" w:hAnsi="Arial" w:cs="Arial"/>
          <w:sz w:val="22"/>
          <w:szCs w:val="22"/>
        </w:rPr>
      </w:pPr>
      <w:r w:rsidRPr="00093D97">
        <w:rPr>
          <w:rFonts w:ascii="Arial" w:hAnsi="Arial" w:cs="Arial"/>
          <w:sz w:val="22"/>
          <w:szCs w:val="22"/>
        </w:rPr>
        <w:t>Gray powder coat wire finger pull (Option)</w:t>
      </w:r>
    </w:p>
    <w:p w:rsidR="004C1718" w:rsidRPr="00093D97" w:rsidRDefault="00DA538C" w:rsidP="005229DE">
      <w:pPr>
        <w:numPr>
          <w:ilvl w:val="1"/>
          <w:numId w:val="15"/>
        </w:numPr>
        <w:tabs>
          <w:tab w:val="left" w:pos="-720"/>
          <w:tab w:val="left" w:pos="720"/>
          <w:tab w:val="left" w:pos="1080"/>
          <w:tab w:val="left" w:pos="1980"/>
          <w:tab w:val="left" w:pos="2250"/>
        </w:tabs>
        <w:suppressAutoHyphens/>
        <w:ind w:hanging="540"/>
        <w:rPr>
          <w:rFonts w:ascii="Arial" w:hAnsi="Arial" w:cs="Arial"/>
          <w:sz w:val="22"/>
          <w:szCs w:val="22"/>
        </w:rPr>
      </w:pPr>
      <w:r w:rsidRPr="00093D97">
        <w:rPr>
          <w:rFonts w:ascii="Arial" w:hAnsi="Arial" w:cs="Arial"/>
          <w:sz w:val="22"/>
          <w:szCs w:val="22"/>
        </w:rPr>
        <w:t>Stainless steel wire finger pull (Option)</w:t>
      </w:r>
    </w:p>
    <w:p w:rsidR="004C1718" w:rsidRPr="00093D97" w:rsidRDefault="00DA538C" w:rsidP="005229DE">
      <w:pPr>
        <w:numPr>
          <w:ilvl w:val="1"/>
          <w:numId w:val="15"/>
        </w:numPr>
        <w:tabs>
          <w:tab w:val="left" w:pos="-720"/>
          <w:tab w:val="left" w:pos="720"/>
          <w:tab w:val="left" w:pos="1080"/>
          <w:tab w:val="left" w:pos="1980"/>
          <w:tab w:val="left" w:pos="2250"/>
        </w:tabs>
        <w:suppressAutoHyphens/>
        <w:ind w:hanging="540"/>
        <w:rPr>
          <w:rFonts w:ascii="Arial" w:hAnsi="Arial" w:cs="Arial"/>
          <w:sz w:val="22"/>
          <w:szCs w:val="22"/>
        </w:rPr>
      </w:pPr>
      <w:r w:rsidRPr="00093D97">
        <w:rPr>
          <w:rFonts w:ascii="Arial" w:hAnsi="Arial" w:cs="Arial"/>
          <w:sz w:val="22"/>
          <w:szCs w:val="22"/>
        </w:rPr>
        <w:t>26S Satin chrome wire finger pull (Option)</w:t>
      </w:r>
    </w:p>
    <w:p w:rsidR="005229DE" w:rsidRPr="00093D97" w:rsidRDefault="00DA538C" w:rsidP="005229DE">
      <w:pPr>
        <w:numPr>
          <w:ilvl w:val="1"/>
          <w:numId w:val="15"/>
        </w:numPr>
        <w:tabs>
          <w:tab w:val="left" w:pos="-720"/>
          <w:tab w:val="left" w:pos="720"/>
          <w:tab w:val="left" w:pos="1080"/>
          <w:tab w:val="left" w:pos="1980"/>
          <w:tab w:val="left" w:pos="2250"/>
        </w:tabs>
        <w:suppressAutoHyphens/>
        <w:ind w:hanging="540"/>
        <w:rPr>
          <w:rFonts w:ascii="Arial" w:hAnsi="Arial" w:cs="Arial"/>
          <w:sz w:val="22"/>
          <w:szCs w:val="22"/>
        </w:rPr>
      </w:pPr>
      <w:r w:rsidRPr="00093D97">
        <w:rPr>
          <w:rFonts w:ascii="Arial" w:hAnsi="Arial" w:cs="Arial"/>
          <w:sz w:val="22"/>
          <w:szCs w:val="22"/>
        </w:rPr>
        <w:t>Polished chrome wire finger pull (Option)</w:t>
      </w:r>
    </w:p>
    <w:p w:rsidR="00A83A47" w:rsidRPr="00093D97" w:rsidRDefault="00DA538C" w:rsidP="005229DE">
      <w:pPr>
        <w:tabs>
          <w:tab w:val="left" w:pos="-720"/>
          <w:tab w:val="left" w:pos="720"/>
          <w:tab w:val="left" w:pos="1080"/>
          <w:tab w:val="left" w:pos="1440"/>
          <w:tab w:val="left" w:pos="1620"/>
          <w:tab w:val="left" w:pos="1980"/>
        </w:tabs>
        <w:suppressAutoHyphens/>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A83A47" w:rsidRPr="00093D97">
        <w:rPr>
          <w:rFonts w:ascii="Arial" w:hAnsi="Arial" w:cs="Arial"/>
          <w:sz w:val="22"/>
          <w:szCs w:val="22"/>
        </w:rPr>
        <w:sym w:font="Wingdings" w:char="F09F"/>
      </w:r>
      <w:r w:rsidR="00A83A47" w:rsidRPr="00093D97">
        <w:rPr>
          <w:rFonts w:ascii="Arial" w:hAnsi="Arial" w:cs="Arial"/>
          <w:sz w:val="22"/>
          <w:szCs w:val="22"/>
        </w:rPr>
        <w:tab/>
      </w:r>
      <w:r w:rsidRPr="00093D97">
        <w:rPr>
          <w:rFonts w:ascii="Arial" w:hAnsi="Arial" w:cs="Arial"/>
          <w:sz w:val="22"/>
          <w:szCs w:val="22"/>
        </w:rPr>
        <w:t>Pull Types - Available in Configuration 1 &amp; 3 Only</w:t>
      </w:r>
    </w:p>
    <w:p w:rsidR="00DA538C" w:rsidRPr="00093D97" w:rsidRDefault="00A83A47" w:rsidP="005229DE">
      <w:pPr>
        <w:tabs>
          <w:tab w:val="left" w:pos="-720"/>
          <w:tab w:val="left" w:pos="720"/>
          <w:tab w:val="left" w:pos="1080"/>
          <w:tab w:val="left" w:pos="1440"/>
          <w:tab w:val="left" w:pos="1620"/>
          <w:tab w:val="left" w:pos="1980"/>
        </w:tabs>
        <w:suppressAutoHyphens/>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DA588D" w:rsidRPr="00093D97">
        <w:rPr>
          <w:rFonts w:ascii="Arial" w:hAnsi="Arial" w:cs="Arial"/>
          <w:sz w:val="22"/>
          <w:szCs w:val="22"/>
        </w:rPr>
        <w:t>Semi-recessed polypropylene pull (Option)</w:t>
      </w:r>
    </w:p>
    <w:p w:rsidR="00A83A47" w:rsidRPr="00093D97" w:rsidRDefault="005229DE" w:rsidP="005229DE">
      <w:pPr>
        <w:tabs>
          <w:tab w:val="left" w:pos="-720"/>
          <w:tab w:val="left" w:pos="720"/>
          <w:tab w:val="left" w:pos="1080"/>
          <w:tab w:val="left" w:pos="1620"/>
          <w:tab w:val="left" w:pos="1980"/>
        </w:tabs>
        <w:suppressAutoHyphens/>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a.</w:t>
      </w:r>
      <w:r w:rsidRPr="00093D97">
        <w:rPr>
          <w:rFonts w:ascii="Arial" w:hAnsi="Arial" w:cs="Arial"/>
          <w:sz w:val="22"/>
          <w:szCs w:val="22"/>
        </w:rPr>
        <w:tab/>
      </w:r>
      <w:r w:rsidR="00A83A47" w:rsidRPr="00093D97">
        <w:rPr>
          <w:rFonts w:ascii="Arial" w:hAnsi="Arial" w:cs="Arial"/>
          <w:sz w:val="22"/>
          <w:szCs w:val="22"/>
        </w:rPr>
        <w:t>Chameleon</w:t>
      </w:r>
    </w:p>
    <w:p w:rsidR="00A83A47" w:rsidRPr="00093D97" w:rsidRDefault="005229DE" w:rsidP="005229DE">
      <w:pPr>
        <w:tabs>
          <w:tab w:val="left" w:pos="-720"/>
          <w:tab w:val="left" w:pos="720"/>
          <w:tab w:val="left" w:pos="1080"/>
          <w:tab w:val="left" w:pos="1620"/>
          <w:tab w:val="left" w:pos="1980"/>
        </w:tabs>
        <w:suppressAutoHyphens/>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b.</w:t>
      </w:r>
      <w:r w:rsidRPr="00093D97">
        <w:rPr>
          <w:rFonts w:ascii="Arial" w:hAnsi="Arial" w:cs="Arial"/>
          <w:sz w:val="22"/>
          <w:szCs w:val="22"/>
        </w:rPr>
        <w:tab/>
      </w:r>
      <w:r w:rsidR="00DA538C" w:rsidRPr="00093D97">
        <w:rPr>
          <w:rFonts w:ascii="Arial" w:hAnsi="Arial" w:cs="Arial"/>
          <w:sz w:val="22"/>
          <w:szCs w:val="22"/>
        </w:rPr>
        <w:t>Black</w:t>
      </w:r>
    </w:p>
    <w:p w:rsidR="00A83A47" w:rsidRPr="00093D97" w:rsidRDefault="005229DE" w:rsidP="005229DE">
      <w:pPr>
        <w:tabs>
          <w:tab w:val="left" w:pos="-720"/>
          <w:tab w:val="left" w:pos="720"/>
          <w:tab w:val="left" w:pos="1080"/>
          <w:tab w:val="left" w:pos="1620"/>
          <w:tab w:val="left" w:pos="1980"/>
        </w:tabs>
        <w:suppressAutoHyphens/>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c.</w:t>
      </w:r>
      <w:r w:rsidRPr="00093D97">
        <w:rPr>
          <w:rFonts w:ascii="Arial" w:hAnsi="Arial" w:cs="Arial"/>
          <w:sz w:val="22"/>
          <w:szCs w:val="22"/>
        </w:rPr>
        <w:tab/>
      </w:r>
      <w:r w:rsidR="00A83A47" w:rsidRPr="00093D97">
        <w:rPr>
          <w:rFonts w:ascii="Arial" w:hAnsi="Arial" w:cs="Arial"/>
          <w:sz w:val="22"/>
          <w:szCs w:val="22"/>
        </w:rPr>
        <w:t>Gray</w:t>
      </w:r>
    </w:p>
    <w:p w:rsidR="00DA538C" w:rsidRPr="00093D97" w:rsidRDefault="005229DE" w:rsidP="005229DE">
      <w:pPr>
        <w:tabs>
          <w:tab w:val="left" w:pos="-720"/>
          <w:tab w:val="left" w:pos="720"/>
          <w:tab w:val="left" w:pos="1080"/>
          <w:tab w:val="left" w:pos="1620"/>
          <w:tab w:val="left" w:pos="1980"/>
        </w:tabs>
        <w:suppressAutoHyphens/>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d.</w:t>
      </w:r>
      <w:r w:rsidR="00A83A47" w:rsidRPr="00093D97">
        <w:rPr>
          <w:rFonts w:ascii="Arial" w:hAnsi="Arial" w:cs="Arial"/>
          <w:sz w:val="22"/>
          <w:szCs w:val="22"/>
        </w:rPr>
        <w:tab/>
      </w:r>
      <w:r w:rsidR="00DA538C" w:rsidRPr="00093D97">
        <w:rPr>
          <w:rFonts w:ascii="Arial" w:hAnsi="Arial" w:cs="Arial"/>
          <w:sz w:val="22"/>
          <w:szCs w:val="22"/>
        </w:rPr>
        <w:t>White</w:t>
      </w:r>
    </w:p>
    <w:p w:rsidR="00DA538C" w:rsidRPr="00093D97" w:rsidRDefault="00DA538C" w:rsidP="00A83A47">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Sliding door pulls</w:t>
      </w:r>
      <w:r w:rsidR="000F41D9" w:rsidRPr="00093D97">
        <w:rPr>
          <w:rFonts w:ascii="Arial" w:hAnsi="Arial" w:cs="Arial"/>
          <w:sz w:val="22"/>
          <w:szCs w:val="22"/>
        </w:rPr>
        <w:t xml:space="preserve">: </w:t>
      </w:r>
      <w:r w:rsidRPr="00093D97">
        <w:rPr>
          <w:rFonts w:ascii="Arial" w:hAnsi="Arial" w:cs="Arial"/>
          <w:sz w:val="22"/>
          <w:szCs w:val="22"/>
        </w:rPr>
        <w:t>Recessed stainless steel, styled and sized to harmonize with drawer pulls.</w:t>
      </w:r>
    </w:p>
    <w:p w:rsidR="00DA538C" w:rsidRPr="00093D97" w:rsidRDefault="00DA538C" w:rsidP="00A83A47">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00A83A47" w:rsidRPr="00093D97">
        <w:rPr>
          <w:rFonts w:ascii="Arial" w:hAnsi="Arial" w:cs="Arial"/>
          <w:sz w:val="22"/>
          <w:szCs w:val="22"/>
        </w:rPr>
        <w:tab/>
      </w:r>
      <w:r w:rsidRPr="00093D97">
        <w:rPr>
          <w:rFonts w:ascii="Arial" w:hAnsi="Arial" w:cs="Arial"/>
          <w:sz w:val="22"/>
          <w:szCs w:val="22"/>
        </w:rPr>
        <w:t>3.</w:t>
      </w:r>
      <w:r w:rsidRPr="00093D97">
        <w:rPr>
          <w:rFonts w:ascii="Arial" w:hAnsi="Arial" w:cs="Arial"/>
          <w:sz w:val="22"/>
          <w:szCs w:val="22"/>
        </w:rPr>
        <w:tab/>
        <w:t>Hinges</w:t>
      </w:r>
      <w:r w:rsidR="000F41D9" w:rsidRPr="00093D97">
        <w:rPr>
          <w:rFonts w:ascii="Arial" w:hAnsi="Arial" w:cs="Arial"/>
          <w:sz w:val="22"/>
          <w:szCs w:val="22"/>
        </w:rPr>
        <w:t xml:space="preserve">: </w:t>
      </w:r>
      <w:r w:rsidRPr="00093D97">
        <w:rPr>
          <w:rFonts w:ascii="Arial" w:hAnsi="Arial" w:cs="Arial"/>
          <w:sz w:val="22"/>
          <w:szCs w:val="22"/>
        </w:rPr>
        <w:t>Institutional type, five knuckle projecting barrel hinges, minimum 2</w:t>
      </w:r>
      <w:r w:rsidRPr="00093D97">
        <w:rPr>
          <w:rFonts w:ascii="Arial" w:hAnsi="Arial" w:cs="Arial"/>
          <w:sz w:val="22"/>
          <w:szCs w:val="22"/>
        </w:rPr>
        <w:noBreakHyphen/>
        <w:t>1/2" long, type 302 or 304 stainless steel.  Provide two hinges for doors up to 36" high; three hinges for doors over 36" high. Drill each leaf for three screw attachment to door and frame.</w:t>
      </w:r>
    </w:p>
    <w:p w:rsidR="00DA538C" w:rsidRPr="00093D97" w:rsidRDefault="00DA538C" w:rsidP="00207EF3">
      <w:pPr>
        <w:tabs>
          <w:tab w:val="left" w:pos="-720"/>
          <w:tab w:val="left" w:pos="0"/>
          <w:tab w:val="left" w:pos="720"/>
          <w:tab w:val="left" w:pos="1080"/>
          <w:tab w:val="left" w:pos="144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Door catches</w:t>
      </w:r>
      <w:r w:rsidR="000F41D9" w:rsidRPr="00093D97">
        <w:rPr>
          <w:rFonts w:ascii="Arial" w:hAnsi="Arial" w:cs="Arial"/>
          <w:sz w:val="22"/>
          <w:szCs w:val="22"/>
        </w:rPr>
        <w:t xml:space="preserve">: </w:t>
      </w:r>
      <w:r w:rsidRPr="00093D97">
        <w:rPr>
          <w:rFonts w:ascii="Arial" w:hAnsi="Arial" w:cs="Arial"/>
          <w:sz w:val="22"/>
          <w:szCs w:val="22"/>
        </w:rPr>
        <w:t>Adjustable type, spring actuated nylon roller catches.</w:t>
      </w:r>
    </w:p>
    <w:p w:rsidR="00DA538C" w:rsidRPr="00093D97" w:rsidRDefault="00DA538C" w:rsidP="00A83A47">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5.</w:t>
      </w:r>
      <w:r w:rsidRPr="00093D97">
        <w:rPr>
          <w:rFonts w:ascii="Arial" w:hAnsi="Arial" w:cs="Arial"/>
          <w:sz w:val="22"/>
          <w:szCs w:val="22"/>
        </w:rPr>
        <w:tab/>
        <w:t>Elbow catches</w:t>
      </w:r>
      <w:r w:rsidR="000F41D9" w:rsidRPr="00093D97">
        <w:rPr>
          <w:rFonts w:ascii="Arial" w:hAnsi="Arial" w:cs="Arial"/>
          <w:sz w:val="22"/>
          <w:szCs w:val="22"/>
        </w:rPr>
        <w:t xml:space="preserve">: </w:t>
      </w:r>
      <w:r w:rsidRPr="00093D97">
        <w:rPr>
          <w:rFonts w:ascii="Arial" w:hAnsi="Arial" w:cs="Arial"/>
          <w:sz w:val="22"/>
          <w:szCs w:val="22"/>
        </w:rPr>
        <w:t>Spring type of cadmium plated steel, with strike of suitable design.</w:t>
      </w:r>
    </w:p>
    <w:p w:rsidR="00DA538C" w:rsidRPr="00093D97" w:rsidRDefault="00DA538C" w:rsidP="00A83A47">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6.</w:t>
      </w:r>
      <w:r w:rsidRPr="00093D97">
        <w:rPr>
          <w:rFonts w:ascii="Arial" w:hAnsi="Arial" w:cs="Arial"/>
          <w:sz w:val="22"/>
          <w:szCs w:val="22"/>
        </w:rPr>
        <w:tab/>
        <w:t>Locks</w:t>
      </w:r>
      <w:r w:rsidR="000F41D9" w:rsidRPr="00093D97">
        <w:rPr>
          <w:rFonts w:ascii="Arial" w:hAnsi="Arial" w:cs="Arial"/>
          <w:sz w:val="22"/>
          <w:szCs w:val="22"/>
        </w:rPr>
        <w:t xml:space="preserve">: </w:t>
      </w:r>
      <w:r w:rsidRPr="00093D97">
        <w:rPr>
          <w:rFonts w:ascii="Arial" w:hAnsi="Arial" w:cs="Arial"/>
          <w:sz w:val="22"/>
          <w:szCs w:val="22"/>
        </w:rPr>
        <w:t>National Lock Remove</w:t>
      </w:r>
      <w:r w:rsidRPr="00093D97">
        <w:rPr>
          <w:rFonts w:ascii="Arial" w:hAnsi="Arial" w:cs="Arial"/>
          <w:sz w:val="22"/>
          <w:szCs w:val="22"/>
        </w:rPr>
        <w:noBreakHyphen/>
        <w:t>A</w:t>
      </w:r>
      <w:r w:rsidRPr="00093D97">
        <w:rPr>
          <w:rFonts w:ascii="Arial" w:hAnsi="Arial" w:cs="Arial"/>
          <w:sz w:val="22"/>
          <w:szCs w:val="22"/>
        </w:rPr>
        <w:noBreakHyphen/>
        <w:t>Core 5</w:t>
      </w:r>
      <w:r w:rsidRPr="00093D97">
        <w:rPr>
          <w:rFonts w:ascii="Arial" w:hAnsi="Arial" w:cs="Arial"/>
          <w:sz w:val="22"/>
          <w:szCs w:val="22"/>
        </w:rPr>
        <w:noBreakHyphen/>
        <w:t xml:space="preserve">disc </w:t>
      </w:r>
      <w:r w:rsidR="005229DE" w:rsidRPr="00093D97">
        <w:rPr>
          <w:rFonts w:ascii="Arial" w:hAnsi="Arial" w:cs="Arial"/>
          <w:b/>
          <w:bCs/>
          <w:sz w:val="22"/>
          <w:szCs w:val="22"/>
        </w:rPr>
        <w:t>[Standard]</w:t>
      </w:r>
      <w:r w:rsidR="004A6E8B" w:rsidRPr="00093D97">
        <w:rPr>
          <w:rFonts w:ascii="Arial" w:hAnsi="Arial" w:cs="Arial"/>
          <w:sz w:val="22"/>
          <w:szCs w:val="22"/>
        </w:rPr>
        <w:br/>
      </w:r>
      <w:r w:rsidRPr="00093D97">
        <w:rPr>
          <w:rFonts w:ascii="Arial" w:hAnsi="Arial" w:cs="Arial"/>
          <w:b/>
          <w:bCs/>
          <w:sz w:val="22"/>
          <w:szCs w:val="22"/>
        </w:rPr>
        <w:t>[Optional: 5-pin]</w:t>
      </w:r>
      <w:r w:rsidRPr="00093D97">
        <w:rPr>
          <w:rFonts w:ascii="Arial" w:hAnsi="Arial" w:cs="Arial"/>
          <w:sz w:val="22"/>
          <w:szCs w:val="22"/>
        </w:rPr>
        <w:t xml:space="preserve"> tumbler, heavy duty cylinder type.  Exposed lock noses shall be dull nickel (satin) plated and stamped with identifying numbers.</w:t>
      </w:r>
    </w:p>
    <w:p w:rsidR="00DA538C" w:rsidRPr="00093D97" w:rsidRDefault="00856D5A" w:rsidP="00A83A47">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58240" behindDoc="0" locked="0" layoutInCell="1" allowOverlap="1" wp14:anchorId="6608341A" wp14:editId="63C3A5FB">
                <wp:simplePos x="0" y="0"/>
                <wp:positionH relativeFrom="column">
                  <wp:posOffset>927735</wp:posOffset>
                </wp:positionH>
                <wp:positionV relativeFrom="paragraph">
                  <wp:posOffset>603250</wp:posOffset>
                </wp:positionV>
                <wp:extent cx="4966970" cy="301625"/>
                <wp:effectExtent l="13335" t="12700" r="1079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6970" cy="301625"/>
                        </a:xfrm>
                        <a:prstGeom prst="rect">
                          <a:avLst/>
                        </a:prstGeom>
                        <a:solidFill>
                          <a:srgbClr val="FFFFFF"/>
                        </a:solidFill>
                        <a:ln w="9525">
                          <a:solidFill>
                            <a:srgbClr val="000000"/>
                          </a:solidFill>
                          <a:miter lim="800000"/>
                          <a:headEnd/>
                          <a:tailEnd/>
                        </a:ln>
                      </wps:spPr>
                      <wps:txbx>
                        <w:txbxContent>
                          <w:p w:rsidR="003E3854" w:rsidRPr="00A83A47" w:rsidRDefault="003E3854">
                            <w:pPr>
                              <w:tabs>
                                <w:tab w:val="left" w:pos="-720"/>
                                <w:tab w:val="left" w:pos="0"/>
                              </w:tabs>
                              <w:suppressAutoHyphens/>
                              <w:ind w:left="720" w:hanging="720"/>
                              <w:rPr>
                                <w:sz w:val="22"/>
                                <w:szCs w:val="22"/>
                              </w:rPr>
                            </w:pPr>
                            <w:r w:rsidRPr="00A83A47">
                              <w:rPr>
                                <w:rFonts w:ascii="Arial" w:hAnsi="Arial" w:cs="Arial"/>
                                <w:i/>
                                <w:iCs/>
                                <w:sz w:val="22"/>
                                <w:szCs w:val="22"/>
                              </w:rPr>
                              <w:t xml:space="preserve">  Select above for master key, below for grand master key s</w:t>
                            </w:r>
                            <w:r w:rsidRPr="00A83A47">
                              <w:rPr>
                                <w:rFonts w:ascii="Arial" w:hAnsi="Arial" w:cs="Arial"/>
                                <w:sz w:val="22"/>
                                <w:szCs w:val="22"/>
                              </w:rPr>
                              <w:t>ystem.</w:t>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73.05pt;margin-top:47.5pt;width:391.1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">
                <v:textbox inset=",2.88pt,,.72pt">
                  <w:txbxContent>
                    <w:p w:rsidR="003E3854" w:rsidRPr="00A83A47" w:rsidRDefault="003E3854">
                      <w:pPr>
                        <w:tabs>
                          <w:tab w:val="left" w:pos="-720"/>
                          <w:tab w:val="left" w:pos="0"/>
                        </w:tabs>
                        <w:suppressAutoHyphens/>
                        <w:ind w:left="720" w:hanging="720"/>
                        <w:rPr>
                          <w:sz w:val="22"/>
                          <w:szCs w:val="22"/>
                        </w:rPr>
                      </w:pPr>
                      <w:r w:rsidRPr="00A83A47">
                        <w:rPr>
                          <w:rFonts w:ascii="Arial" w:hAnsi="Arial" w:cs="Arial"/>
                          <w:i/>
                          <w:iCs/>
                          <w:sz w:val="22"/>
                          <w:szCs w:val="22"/>
                        </w:rPr>
                        <w:t xml:space="preserve">  Select above for master key, below for grand master key s</w:t>
                      </w:r>
                      <w:r w:rsidRPr="00A83A47">
                        <w:rPr>
                          <w:rFonts w:ascii="Arial" w:hAnsi="Arial" w:cs="Arial"/>
                          <w:sz w:val="22"/>
                          <w:szCs w:val="22"/>
                        </w:rPr>
                        <w:t>ystem.</w:t>
                      </w:r>
                    </w:p>
                  </w:txbxContent>
                </v:textbox>
              </v:rect>
            </w:pict>
          </mc:Fallback>
        </mc:AlternateContent>
      </w:r>
      <w:r w:rsidR="00DA538C" w:rsidRPr="00093D97">
        <w:rPr>
          <w:rFonts w:ascii="Arial" w:hAnsi="Arial" w:cs="Arial"/>
          <w:sz w:val="22"/>
          <w:szCs w:val="22"/>
        </w:rPr>
        <w:tab/>
      </w:r>
      <w:r w:rsidR="00DA538C" w:rsidRPr="00093D97">
        <w:rPr>
          <w:rFonts w:ascii="Arial" w:hAnsi="Arial" w:cs="Arial"/>
          <w:sz w:val="22"/>
          <w:szCs w:val="22"/>
        </w:rPr>
        <w:tab/>
        <w:t>7.</w:t>
      </w:r>
      <w:r w:rsidR="00DA538C" w:rsidRPr="00093D97">
        <w:rPr>
          <w:rFonts w:ascii="Arial" w:hAnsi="Arial" w:cs="Arial"/>
          <w:sz w:val="22"/>
          <w:szCs w:val="22"/>
        </w:rPr>
        <w:tab/>
        <w:t>Keying</w:t>
      </w:r>
      <w:r w:rsidR="000F41D9" w:rsidRPr="00093D97">
        <w:rPr>
          <w:rFonts w:ascii="Arial" w:hAnsi="Arial" w:cs="Arial"/>
          <w:sz w:val="22"/>
          <w:szCs w:val="22"/>
        </w:rPr>
        <w:t xml:space="preserve">: </w:t>
      </w:r>
      <w:r w:rsidR="00DA538C" w:rsidRPr="00093D97">
        <w:rPr>
          <w:rFonts w:ascii="Arial" w:hAnsi="Arial" w:cs="Arial"/>
          <w:sz w:val="22"/>
          <w:szCs w:val="22"/>
        </w:rPr>
        <w:t>Locks [location shown on drawings] shall have capacity for 225 primary key changes.  Master key one level with</w:t>
      </w:r>
      <w:r w:rsidR="00A83A47" w:rsidRPr="00093D97">
        <w:rPr>
          <w:rFonts w:ascii="Arial" w:hAnsi="Arial" w:cs="Arial"/>
          <w:sz w:val="22"/>
          <w:szCs w:val="22"/>
        </w:rPr>
        <w:t xml:space="preserve"> the potential of 40 different, n</w:t>
      </w:r>
      <w:r w:rsidR="00DA538C" w:rsidRPr="00093D97">
        <w:rPr>
          <w:rFonts w:ascii="Arial" w:hAnsi="Arial" w:cs="Arial"/>
          <w:sz w:val="22"/>
          <w:szCs w:val="22"/>
        </w:rPr>
        <w:t>on</w:t>
      </w:r>
      <w:r w:rsidR="00DA538C" w:rsidRPr="00093D97">
        <w:rPr>
          <w:rFonts w:ascii="Arial" w:hAnsi="Arial" w:cs="Arial"/>
          <w:sz w:val="22"/>
          <w:szCs w:val="22"/>
        </w:rPr>
        <w:noBreakHyphen/>
        <w:t>interchangeable master key groups.</w:t>
      </w:r>
      <w:r w:rsidR="00DA538C" w:rsidRPr="00093D97">
        <w:rPr>
          <w:rFonts w:ascii="Arial" w:hAnsi="Arial" w:cs="Arial"/>
          <w:sz w:val="22"/>
          <w:szCs w:val="22"/>
        </w:rPr>
        <w:br/>
      </w:r>
    </w:p>
    <w:p w:rsidR="00DA538C" w:rsidRPr="00093D97" w:rsidRDefault="00DA538C" w:rsidP="00207EF3">
      <w:pPr>
        <w:pStyle w:val="EndnoteText"/>
        <w:tabs>
          <w:tab w:val="left" w:pos="-720"/>
          <w:tab w:val="left" w:pos="720"/>
          <w:tab w:val="left" w:pos="1080"/>
        </w:tabs>
        <w:suppressAutoHyphens/>
        <w:rPr>
          <w:rFonts w:ascii="Arial" w:hAnsi="Arial" w:cs="Arial"/>
          <w:sz w:val="22"/>
          <w:szCs w:val="22"/>
        </w:rPr>
      </w:pPr>
    </w:p>
    <w:p w:rsidR="008C242C" w:rsidRPr="00093D97" w:rsidRDefault="008C242C" w:rsidP="00A83A47">
      <w:pPr>
        <w:tabs>
          <w:tab w:val="left" w:pos="-720"/>
          <w:tab w:val="left" w:pos="0"/>
          <w:tab w:val="left" w:pos="720"/>
          <w:tab w:val="left" w:pos="1080"/>
          <w:tab w:val="left" w:pos="1440"/>
        </w:tabs>
        <w:suppressAutoHyphens/>
        <w:ind w:left="1440" w:hanging="1440"/>
        <w:rPr>
          <w:rFonts w:ascii="Arial" w:hAnsi="Arial" w:cs="Arial"/>
          <w:sz w:val="22"/>
          <w:szCs w:val="22"/>
        </w:rPr>
      </w:pPr>
    </w:p>
    <w:p w:rsidR="00DA538C" w:rsidRPr="00093D97" w:rsidRDefault="008C242C" w:rsidP="00A83A47">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00DA538C" w:rsidRPr="00093D97">
        <w:rPr>
          <w:rFonts w:ascii="Arial" w:hAnsi="Arial" w:cs="Arial"/>
          <w:sz w:val="22"/>
          <w:szCs w:val="22"/>
        </w:rPr>
        <w:t>8.</w:t>
      </w:r>
      <w:r w:rsidR="00DA538C" w:rsidRPr="00093D97">
        <w:rPr>
          <w:rFonts w:ascii="Arial" w:hAnsi="Arial" w:cs="Arial"/>
          <w:sz w:val="22"/>
          <w:szCs w:val="22"/>
        </w:rPr>
        <w:tab/>
        <w:t>Keying</w:t>
      </w:r>
      <w:r w:rsidR="000F41D9" w:rsidRPr="00093D97">
        <w:rPr>
          <w:rFonts w:ascii="Arial" w:hAnsi="Arial" w:cs="Arial"/>
          <w:sz w:val="22"/>
          <w:szCs w:val="22"/>
        </w:rPr>
        <w:t xml:space="preserve">: </w:t>
      </w:r>
      <w:r w:rsidR="00DA538C" w:rsidRPr="00093D97">
        <w:rPr>
          <w:rFonts w:ascii="Arial" w:hAnsi="Arial" w:cs="Arial"/>
          <w:sz w:val="22"/>
          <w:szCs w:val="22"/>
        </w:rPr>
        <w:t>Locks [locations shown on drawings] shall have capacity for 2000 primary key changes.  Master key one level with built in flexibility to acc</w:t>
      </w:r>
      <w:r w:rsidR="00694C3B" w:rsidRPr="00093D97">
        <w:rPr>
          <w:rFonts w:ascii="Arial" w:hAnsi="Arial" w:cs="Arial"/>
          <w:sz w:val="22"/>
          <w:szCs w:val="22"/>
        </w:rPr>
        <w:t>ommodate, if required, 3</w:t>
      </w:r>
      <w:r w:rsidR="00694C3B" w:rsidRPr="00093D97">
        <w:rPr>
          <w:rFonts w:ascii="Arial" w:hAnsi="Arial" w:cs="Arial"/>
          <w:sz w:val="22"/>
          <w:szCs w:val="22"/>
        </w:rPr>
        <w:noBreakHyphen/>
        <w:t xml:space="preserve">levels: 1 Grandmaster, 59 </w:t>
      </w:r>
      <w:r w:rsidR="00DA538C" w:rsidRPr="00093D97">
        <w:rPr>
          <w:rFonts w:ascii="Arial" w:hAnsi="Arial" w:cs="Arial"/>
          <w:sz w:val="22"/>
          <w:szCs w:val="22"/>
        </w:rPr>
        <w:t>Master groups and 70 Sub</w:t>
      </w:r>
      <w:r w:rsidR="00DA538C" w:rsidRPr="00093D97">
        <w:rPr>
          <w:rFonts w:ascii="Arial" w:hAnsi="Arial" w:cs="Arial"/>
          <w:sz w:val="22"/>
          <w:szCs w:val="22"/>
        </w:rPr>
        <w:noBreakHyphen/>
        <w:t>master groups with 13 primary changes under each.</w:t>
      </w:r>
    </w:p>
    <w:p w:rsidR="00DA538C" w:rsidRPr="00093D97" w:rsidRDefault="00DA538C" w:rsidP="00A83A47">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9.</w:t>
      </w:r>
      <w:r w:rsidRPr="00093D97">
        <w:rPr>
          <w:rFonts w:ascii="Arial" w:hAnsi="Arial" w:cs="Arial"/>
          <w:sz w:val="22"/>
          <w:szCs w:val="22"/>
        </w:rPr>
        <w:tab/>
        <w:t>Keys</w:t>
      </w:r>
      <w:r w:rsidR="000F41D9" w:rsidRPr="00093D97">
        <w:rPr>
          <w:rFonts w:ascii="Arial" w:hAnsi="Arial" w:cs="Arial"/>
          <w:sz w:val="22"/>
          <w:szCs w:val="22"/>
        </w:rPr>
        <w:t xml:space="preserve">: </w:t>
      </w:r>
      <w:r w:rsidRPr="00093D97">
        <w:rPr>
          <w:rFonts w:ascii="Arial" w:hAnsi="Arial" w:cs="Arial"/>
          <w:sz w:val="22"/>
          <w:szCs w:val="22"/>
        </w:rPr>
        <w:t>Stamped brass available from manufacturer or local locksmith, and supplied in the following quantities unless otherwise specified:</w:t>
      </w:r>
    </w:p>
    <w:p w:rsidR="00DA538C" w:rsidRPr="00093D97" w:rsidRDefault="00A83A47" w:rsidP="00A83A47">
      <w:pPr>
        <w:tabs>
          <w:tab w:val="left" w:pos="-720"/>
          <w:tab w:val="left" w:pos="720"/>
          <w:tab w:val="left" w:pos="1080"/>
          <w:tab w:val="left" w:pos="1440"/>
          <w:tab w:val="left" w:pos="1620"/>
        </w:tabs>
        <w:suppressAutoHyphens/>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sym w:font="Wingdings" w:char="F09F"/>
      </w:r>
      <w:r w:rsidRPr="00093D97">
        <w:rPr>
          <w:rFonts w:ascii="Arial" w:hAnsi="Arial" w:cs="Arial"/>
          <w:sz w:val="22"/>
          <w:szCs w:val="22"/>
        </w:rPr>
        <w:tab/>
      </w:r>
      <w:r w:rsidR="00F8443A" w:rsidRPr="00093D97">
        <w:rPr>
          <w:rFonts w:ascii="Arial" w:hAnsi="Arial" w:cs="Arial"/>
          <w:sz w:val="22"/>
          <w:szCs w:val="22"/>
        </w:rPr>
        <w:t>Two (</w:t>
      </w:r>
      <w:r w:rsidRPr="00093D97">
        <w:rPr>
          <w:rFonts w:ascii="Arial" w:hAnsi="Arial" w:cs="Arial"/>
          <w:sz w:val="22"/>
          <w:szCs w:val="22"/>
        </w:rPr>
        <w:t>2</w:t>
      </w:r>
      <w:r w:rsidR="00F8443A" w:rsidRPr="00093D97">
        <w:rPr>
          <w:rFonts w:ascii="Arial" w:hAnsi="Arial" w:cs="Arial"/>
          <w:sz w:val="22"/>
          <w:szCs w:val="22"/>
        </w:rPr>
        <w:t>)</w:t>
      </w:r>
      <w:r w:rsidRPr="00093D97">
        <w:rPr>
          <w:rFonts w:ascii="Arial" w:hAnsi="Arial" w:cs="Arial"/>
          <w:sz w:val="22"/>
          <w:szCs w:val="22"/>
        </w:rPr>
        <w:t xml:space="preserve"> </w:t>
      </w:r>
      <w:r w:rsidR="00DA538C" w:rsidRPr="00093D97">
        <w:rPr>
          <w:rFonts w:ascii="Arial" w:hAnsi="Arial" w:cs="Arial"/>
          <w:sz w:val="22"/>
          <w:szCs w:val="22"/>
        </w:rPr>
        <w:t>for each keyed different lock.</w:t>
      </w:r>
    </w:p>
    <w:p w:rsidR="00DA538C" w:rsidRPr="00093D97" w:rsidRDefault="00A83A47" w:rsidP="00A83A47">
      <w:pPr>
        <w:tabs>
          <w:tab w:val="left" w:pos="-720"/>
          <w:tab w:val="left" w:pos="720"/>
          <w:tab w:val="left" w:pos="1080"/>
          <w:tab w:val="left" w:pos="1440"/>
          <w:tab w:val="left" w:pos="1620"/>
        </w:tabs>
        <w:suppressAutoHyphens/>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sym w:font="Wingdings" w:char="F09F"/>
      </w:r>
      <w:r w:rsidRPr="00093D97">
        <w:rPr>
          <w:rFonts w:ascii="Arial" w:hAnsi="Arial" w:cs="Arial"/>
          <w:sz w:val="22"/>
          <w:szCs w:val="22"/>
        </w:rPr>
        <w:tab/>
      </w:r>
      <w:r w:rsidR="00F8443A" w:rsidRPr="00093D97">
        <w:rPr>
          <w:rFonts w:ascii="Arial" w:hAnsi="Arial" w:cs="Arial"/>
          <w:sz w:val="22"/>
          <w:szCs w:val="22"/>
        </w:rPr>
        <w:t>Three (</w:t>
      </w:r>
      <w:r w:rsidRPr="00093D97">
        <w:rPr>
          <w:rFonts w:ascii="Arial" w:hAnsi="Arial" w:cs="Arial"/>
          <w:sz w:val="22"/>
          <w:szCs w:val="22"/>
        </w:rPr>
        <w:t>3</w:t>
      </w:r>
      <w:r w:rsidR="00F8443A" w:rsidRPr="00093D97">
        <w:rPr>
          <w:rFonts w:ascii="Arial" w:hAnsi="Arial" w:cs="Arial"/>
          <w:sz w:val="22"/>
          <w:szCs w:val="22"/>
        </w:rPr>
        <w:t>)</w:t>
      </w:r>
      <w:r w:rsidRPr="00093D97">
        <w:rPr>
          <w:rFonts w:ascii="Arial" w:hAnsi="Arial" w:cs="Arial"/>
          <w:sz w:val="22"/>
          <w:szCs w:val="22"/>
        </w:rPr>
        <w:t xml:space="preserve"> </w:t>
      </w:r>
      <w:r w:rsidR="00DA538C" w:rsidRPr="00093D97">
        <w:rPr>
          <w:rFonts w:ascii="Arial" w:hAnsi="Arial" w:cs="Arial"/>
          <w:sz w:val="22"/>
          <w:szCs w:val="22"/>
        </w:rPr>
        <w:t>for each group keyed alike locks.</w:t>
      </w:r>
    </w:p>
    <w:p w:rsidR="00DA538C" w:rsidRPr="00093D97" w:rsidRDefault="00F8443A" w:rsidP="00F8443A">
      <w:pPr>
        <w:tabs>
          <w:tab w:val="left" w:pos="-720"/>
          <w:tab w:val="left" w:pos="0"/>
          <w:tab w:val="left" w:pos="720"/>
          <w:tab w:val="left" w:pos="1080"/>
          <w:tab w:val="left" w:pos="1440"/>
          <w:tab w:val="left" w:pos="1620"/>
        </w:tabs>
        <w:suppressAutoHyphen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sym w:font="Wingdings" w:char="F09F"/>
      </w:r>
      <w:r w:rsidRPr="00093D97">
        <w:rPr>
          <w:rFonts w:ascii="Arial" w:hAnsi="Arial" w:cs="Arial"/>
          <w:sz w:val="22"/>
          <w:szCs w:val="22"/>
        </w:rPr>
        <w:tab/>
        <w:t>Two (2)</w:t>
      </w:r>
      <w:r w:rsidR="00DA538C" w:rsidRPr="00093D97">
        <w:rPr>
          <w:rFonts w:ascii="Arial" w:hAnsi="Arial" w:cs="Arial"/>
          <w:sz w:val="22"/>
          <w:szCs w:val="22"/>
        </w:rPr>
        <w:t xml:space="preserve"> for master keys for each system.</w:t>
      </w:r>
    </w:p>
    <w:p w:rsidR="00DA538C" w:rsidRPr="00093D97" w:rsidRDefault="00F8443A" w:rsidP="00F8443A">
      <w:pPr>
        <w:tabs>
          <w:tab w:val="left" w:pos="-720"/>
          <w:tab w:val="left" w:pos="-270"/>
          <w:tab w:val="left" w:pos="0"/>
          <w:tab w:val="left" w:pos="720"/>
          <w:tab w:val="right" w:pos="126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10.</w:t>
      </w:r>
      <w:r w:rsidRPr="00093D97">
        <w:rPr>
          <w:rFonts w:ascii="Arial" w:hAnsi="Arial" w:cs="Arial"/>
          <w:sz w:val="22"/>
          <w:szCs w:val="22"/>
        </w:rPr>
        <w:tab/>
        <w:t>Label holders: [l</w:t>
      </w:r>
      <w:r w:rsidR="00DA538C" w:rsidRPr="00093D97">
        <w:rPr>
          <w:rFonts w:ascii="Arial" w:hAnsi="Arial" w:cs="Arial"/>
          <w:sz w:val="22"/>
          <w:szCs w:val="22"/>
        </w:rPr>
        <w:t>ocations shown on drawings] Formed steel with satin chrome finish, 1" x 1</w:t>
      </w:r>
      <w:r w:rsidR="00DA538C" w:rsidRPr="00093D97">
        <w:rPr>
          <w:rFonts w:ascii="Arial" w:hAnsi="Arial" w:cs="Arial"/>
          <w:sz w:val="22"/>
          <w:szCs w:val="22"/>
        </w:rPr>
        <w:noBreakHyphen/>
        <w:t>1/2", screw installed.</w:t>
      </w:r>
    </w:p>
    <w:p w:rsidR="00DA538C" w:rsidRPr="00093D97" w:rsidRDefault="00DA538C" w:rsidP="00F8443A">
      <w:pPr>
        <w:tabs>
          <w:tab w:val="left" w:pos="-720"/>
          <w:tab w:val="left" w:pos="0"/>
          <w:tab w:val="left" w:pos="720"/>
          <w:tab w:val="right" w:pos="1260"/>
          <w:tab w:val="left" w:pos="1440"/>
        </w:tabs>
        <w:suppressAutoHyphens/>
        <w:ind w:left="1440" w:hanging="1440"/>
        <w:rPr>
          <w:rFonts w:ascii="Arial" w:hAnsi="Arial" w:cs="Arial"/>
          <w:sz w:val="22"/>
          <w:szCs w:val="22"/>
        </w:rPr>
      </w:pPr>
      <w:r w:rsidRPr="00093D97">
        <w:rPr>
          <w:rFonts w:ascii="Arial" w:hAnsi="Arial" w:cs="Arial"/>
          <w:sz w:val="22"/>
          <w:szCs w:val="22"/>
        </w:rPr>
        <w:lastRenderedPageBreak/>
        <w:tab/>
      </w:r>
      <w:r w:rsidRPr="00093D97">
        <w:rPr>
          <w:rFonts w:ascii="Arial" w:hAnsi="Arial" w:cs="Arial"/>
          <w:sz w:val="22"/>
          <w:szCs w:val="22"/>
        </w:rPr>
        <w:tab/>
        <w:t>11.</w:t>
      </w:r>
      <w:r w:rsidRPr="00093D97">
        <w:rPr>
          <w:rFonts w:ascii="Arial" w:hAnsi="Arial" w:cs="Arial"/>
          <w:sz w:val="22"/>
          <w:szCs w:val="22"/>
        </w:rPr>
        <w:tab/>
        <w:t>Shelf clips</w:t>
      </w:r>
      <w:r w:rsidR="000F41D9" w:rsidRPr="00093D97">
        <w:rPr>
          <w:rFonts w:ascii="Arial" w:hAnsi="Arial" w:cs="Arial"/>
          <w:sz w:val="22"/>
          <w:szCs w:val="22"/>
        </w:rPr>
        <w:t xml:space="preserve">: </w:t>
      </w:r>
      <w:r w:rsidRPr="00093D97">
        <w:rPr>
          <w:rFonts w:ascii="Arial" w:hAnsi="Arial" w:cs="Arial"/>
          <w:sz w:val="22"/>
          <w:szCs w:val="22"/>
        </w:rPr>
        <w:t>Die formed steel, zinc plated, designed to engage in shelf adjustment holes.</w:t>
      </w:r>
    </w:p>
    <w:p w:rsidR="00DA538C" w:rsidRPr="00093D97" w:rsidRDefault="00DA538C" w:rsidP="00F8443A">
      <w:pPr>
        <w:tabs>
          <w:tab w:val="left" w:pos="-720"/>
          <w:tab w:val="left" w:pos="0"/>
          <w:tab w:val="left" w:pos="720"/>
          <w:tab w:val="right" w:pos="126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12.</w:t>
      </w:r>
      <w:r w:rsidRPr="00093D97">
        <w:rPr>
          <w:rFonts w:ascii="Arial" w:hAnsi="Arial" w:cs="Arial"/>
          <w:b/>
          <w:bCs/>
          <w:sz w:val="22"/>
          <w:szCs w:val="22"/>
        </w:rPr>
        <w:tab/>
        <w:t>[Specifier's Option]</w:t>
      </w:r>
      <w:r w:rsidRPr="00093D97">
        <w:rPr>
          <w:rFonts w:ascii="Arial" w:hAnsi="Arial" w:cs="Arial"/>
          <w:sz w:val="22"/>
          <w:szCs w:val="22"/>
        </w:rPr>
        <w:t xml:space="preserve">  File followers</w:t>
      </w:r>
      <w:r w:rsidR="000F41D9" w:rsidRPr="00093D97">
        <w:rPr>
          <w:rFonts w:ascii="Arial" w:hAnsi="Arial" w:cs="Arial"/>
          <w:sz w:val="22"/>
          <w:szCs w:val="22"/>
        </w:rPr>
        <w:t xml:space="preserve">: </w:t>
      </w:r>
      <w:r w:rsidRPr="00093D97">
        <w:rPr>
          <w:rFonts w:ascii="Arial" w:hAnsi="Arial" w:cs="Arial"/>
          <w:sz w:val="22"/>
          <w:szCs w:val="22"/>
        </w:rPr>
        <w:t>Metal backs engaging in steel bottom channel, with spring positioning lock.</w:t>
      </w:r>
    </w:p>
    <w:p w:rsidR="00DA538C" w:rsidRPr="00093D97" w:rsidRDefault="00DA538C" w:rsidP="00207EF3">
      <w:pPr>
        <w:tabs>
          <w:tab w:val="left" w:pos="-720"/>
          <w:tab w:val="left" w:pos="0"/>
          <w:tab w:val="left" w:pos="720"/>
          <w:tab w:val="left" w:pos="1080"/>
        </w:tabs>
        <w:suppressAutoHyphens/>
        <w:ind w:left="720" w:hanging="720"/>
        <w:rPr>
          <w:rFonts w:ascii="Arial" w:hAnsi="Arial" w:cs="Arial"/>
          <w:b/>
          <w:bCs/>
          <w:sz w:val="22"/>
          <w:szCs w:val="22"/>
        </w:rPr>
      </w:pPr>
    </w:p>
    <w:p w:rsidR="00F8443A" w:rsidRPr="00093D97" w:rsidRDefault="00F8443A" w:rsidP="00207EF3">
      <w:pPr>
        <w:tabs>
          <w:tab w:val="left" w:pos="-720"/>
          <w:tab w:val="left" w:pos="0"/>
          <w:tab w:val="left" w:pos="720"/>
          <w:tab w:val="left" w:pos="1080"/>
        </w:tabs>
        <w:suppressAutoHyphens/>
        <w:ind w:left="720" w:hanging="720"/>
        <w:rPr>
          <w:rFonts w:ascii="Arial" w:hAnsi="Arial" w:cs="Arial"/>
          <w:b/>
          <w:bCs/>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2.04</w:t>
      </w:r>
      <w:r w:rsidRPr="00093D97">
        <w:rPr>
          <w:rFonts w:ascii="Arial" w:hAnsi="Arial" w:cs="Arial"/>
          <w:b/>
          <w:bCs/>
          <w:sz w:val="22"/>
          <w:szCs w:val="22"/>
        </w:rPr>
        <w:tab/>
        <w:t>TABLE FRAMES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F8443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Table frames</w:t>
      </w:r>
      <w:r w:rsidR="000F41D9" w:rsidRPr="00093D97">
        <w:rPr>
          <w:rFonts w:ascii="Arial" w:hAnsi="Arial" w:cs="Arial"/>
          <w:sz w:val="22"/>
          <w:szCs w:val="22"/>
        </w:rPr>
        <w:t xml:space="preserve">: </w:t>
      </w:r>
      <w:r w:rsidRPr="00093D97">
        <w:rPr>
          <w:rFonts w:ascii="Arial" w:hAnsi="Arial" w:cs="Arial"/>
          <w:sz w:val="22"/>
          <w:szCs w:val="22"/>
        </w:rPr>
        <w:t>4</w:t>
      </w:r>
      <w:r w:rsidRPr="00093D97">
        <w:rPr>
          <w:rFonts w:ascii="Arial" w:hAnsi="Arial" w:cs="Arial"/>
          <w:sz w:val="22"/>
          <w:szCs w:val="22"/>
        </w:rPr>
        <w:noBreakHyphen/>
        <w:t>1/2" high "C" channel front and back aprons, end rails and cross rails.</w:t>
      </w:r>
    </w:p>
    <w:p w:rsidR="00F8443A" w:rsidRPr="00093D97" w:rsidRDefault="00F8443A" w:rsidP="00F8443A">
      <w:pPr>
        <w:tabs>
          <w:tab w:val="left" w:pos="-720"/>
          <w:tab w:val="left" w:pos="0"/>
          <w:tab w:val="left" w:pos="720"/>
          <w:tab w:val="left" w:pos="1080"/>
        </w:tabs>
        <w:suppressAutoHyphens/>
        <w:ind w:left="1080" w:hanging="1080"/>
        <w:rPr>
          <w:rFonts w:ascii="Arial" w:hAnsi="Arial" w:cs="Arial"/>
          <w:sz w:val="22"/>
          <w:szCs w:val="22"/>
        </w:rPr>
      </w:pPr>
    </w:p>
    <w:p w:rsidR="00DA538C" w:rsidRPr="00093D97" w:rsidRDefault="00DA538C" w:rsidP="00F8443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B.</w:t>
      </w:r>
      <w:r w:rsidRPr="00093D97">
        <w:rPr>
          <w:rFonts w:ascii="Arial" w:hAnsi="Arial" w:cs="Arial"/>
          <w:sz w:val="22"/>
          <w:szCs w:val="22"/>
        </w:rPr>
        <w:tab/>
        <w:t>Table drawers</w:t>
      </w:r>
      <w:r w:rsidR="000F41D9" w:rsidRPr="00093D97">
        <w:rPr>
          <w:rFonts w:ascii="Arial" w:hAnsi="Arial" w:cs="Arial"/>
          <w:sz w:val="22"/>
          <w:szCs w:val="22"/>
        </w:rPr>
        <w:t xml:space="preserve">: </w:t>
      </w:r>
      <w:r w:rsidRPr="00093D97">
        <w:rPr>
          <w:rFonts w:ascii="Arial" w:hAnsi="Arial" w:cs="Arial"/>
          <w:sz w:val="22"/>
          <w:szCs w:val="22"/>
        </w:rPr>
        <w:t>Provide front and back rails; drawer unit, hardware and suspension same as specified for base unit drawers.</w:t>
      </w:r>
    </w:p>
    <w:p w:rsidR="00F8443A" w:rsidRPr="00093D97" w:rsidRDefault="00F8443A" w:rsidP="00F8443A">
      <w:pPr>
        <w:tabs>
          <w:tab w:val="left" w:pos="-720"/>
          <w:tab w:val="left" w:pos="0"/>
          <w:tab w:val="left" w:pos="720"/>
          <w:tab w:val="left" w:pos="1080"/>
        </w:tabs>
        <w:suppressAutoHyphens/>
        <w:ind w:left="1080" w:hanging="1080"/>
        <w:rPr>
          <w:rFonts w:ascii="Arial" w:hAnsi="Arial" w:cs="Arial"/>
          <w:sz w:val="22"/>
          <w:szCs w:val="22"/>
        </w:rPr>
      </w:pPr>
    </w:p>
    <w:p w:rsidR="00DA538C" w:rsidRPr="00093D97" w:rsidRDefault="00DA538C" w:rsidP="00F8443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C.</w:t>
      </w:r>
      <w:r w:rsidRPr="00093D97">
        <w:rPr>
          <w:rFonts w:ascii="Arial" w:hAnsi="Arial" w:cs="Arial"/>
          <w:sz w:val="22"/>
          <w:szCs w:val="22"/>
        </w:rPr>
        <w:tab/>
        <w:t>Legs</w:t>
      </w:r>
      <w:r w:rsidR="000F41D9" w:rsidRPr="00093D97">
        <w:rPr>
          <w:rFonts w:ascii="Arial" w:hAnsi="Arial" w:cs="Arial"/>
          <w:sz w:val="22"/>
          <w:szCs w:val="22"/>
        </w:rPr>
        <w:t xml:space="preserve">: </w:t>
      </w:r>
      <w:r w:rsidRPr="00093D97">
        <w:rPr>
          <w:rFonts w:ascii="Arial" w:hAnsi="Arial" w:cs="Arial"/>
          <w:sz w:val="22"/>
          <w:szCs w:val="22"/>
        </w:rPr>
        <w:t>2" x 2" steel tube legs with welded leg bracket. Attach legs with two bolts to front and back aprons and weld to end rails.  Each leg shall have a recessed leveling screw and a black, coved vinyl or rubber leg shoe, 2" in height.</w:t>
      </w:r>
    </w:p>
    <w:p w:rsidR="00DA538C" w:rsidRPr="00093D97" w:rsidRDefault="00856D5A" w:rsidP="00207EF3">
      <w:pPr>
        <w:tabs>
          <w:tab w:val="left" w:pos="-720"/>
          <w:tab w:val="left" w:pos="720"/>
          <w:tab w:val="left" w:pos="1080"/>
        </w:tabs>
        <w:suppressAutoHyphens/>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59264" behindDoc="0" locked="0" layoutInCell="1" allowOverlap="1" wp14:anchorId="63C37489" wp14:editId="5C5A8A41">
                <wp:simplePos x="0" y="0"/>
                <wp:positionH relativeFrom="column">
                  <wp:posOffset>699135</wp:posOffset>
                </wp:positionH>
                <wp:positionV relativeFrom="paragraph">
                  <wp:posOffset>54610</wp:posOffset>
                </wp:positionV>
                <wp:extent cx="5105400" cy="298450"/>
                <wp:effectExtent l="13335" t="6985" r="5715" b="889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98450"/>
                        </a:xfrm>
                        <a:prstGeom prst="rect">
                          <a:avLst/>
                        </a:prstGeom>
                        <a:solidFill>
                          <a:srgbClr val="FFFFFF"/>
                        </a:solidFill>
                        <a:ln w="9525">
                          <a:solidFill>
                            <a:srgbClr val="000000"/>
                          </a:solidFill>
                          <a:miter lim="800000"/>
                          <a:headEnd/>
                          <a:tailEnd/>
                        </a:ln>
                      </wps:spPr>
                      <wps:txbx>
                        <w:txbxContent>
                          <w:p w:rsidR="003E3854" w:rsidRPr="00F8443A" w:rsidRDefault="003E3854">
                            <w:pPr>
                              <w:tabs>
                                <w:tab w:val="left" w:pos="-720"/>
                                <w:tab w:val="left" w:pos="0"/>
                              </w:tabs>
                              <w:suppressAutoHyphens/>
                              <w:ind w:left="720" w:hanging="720"/>
                              <w:rPr>
                                <w:rFonts w:ascii="Arial" w:hAnsi="Arial" w:cs="Arial"/>
                                <w:i/>
                                <w:iCs/>
                                <w:sz w:val="22"/>
                                <w:szCs w:val="22"/>
                              </w:rPr>
                            </w:pPr>
                            <w:r w:rsidRPr="00F8443A">
                              <w:rPr>
                                <w:rFonts w:ascii="Arial" w:hAnsi="Arial" w:cs="Arial"/>
                                <w:i/>
                                <w:iCs/>
                                <w:sz w:val="22"/>
                                <w:szCs w:val="22"/>
                              </w:rPr>
                              <w:t xml:space="preserve">  Following two paragraphs are options; edit as appropriate for project.</w:t>
                            </w:r>
                          </w:p>
                          <w:p w:rsidR="003E3854" w:rsidRDefault="003E3854">
                            <w:pPr>
                              <w:tabs>
                                <w:tab w:val="left" w:pos="-720"/>
                                <w:tab w:val="left" w:pos="0"/>
                              </w:tabs>
                              <w:suppressAutoHyphens/>
                              <w:ind w:left="720" w:hanging="720"/>
                              <w:rPr>
                                <w:rFonts w:ascii="Arial" w:hAnsi="Arial" w:cs="Arial"/>
                                <w:sz w:val="24"/>
                                <w:szCs w:val="24"/>
                              </w:rPr>
                            </w:pPr>
                          </w:p>
                          <w:p w:rsidR="003E3854" w:rsidRDefault="003E3854"/>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55.05pt;margin-top:4.3pt;width:402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">
                <v:textbox inset=",2.88pt,,.72pt">
                  <w:txbxContent>
                    <w:p w:rsidR="003E3854" w:rsidRPr="00F8443A" w:rsidRDefault="003E3854">
                      <w:pPr>
                        <w:tabs>
                          <w:tab w:val="left" w:pos="-720"/>
                          <w:tab w:val="left" w:pos="0"/>
                        </w:tabs>
                        <w:suppressAutoHyphens/>
                        <w:ind w:left="720" w:hanging="720"/>
                        <w:rPr>
                          <w:rFonts w:ascii="Arial" w:hAnsi="Arial" w:cs="Arial"/>
                          <w:i/>
                          <w:iCs/>
                          <w:sz w:val="22"/>
                          <w:szCs w:val="22"/>
                        </w:rPr>
                      </w:pPr>
                      <w:r w:rsidRPr="00F8443A">
                        <w:rPr>
                          <w:rFonts w:ascii="Arial" w:hAnsi="Arial" w:cs="Arial"/>
                          <w:i/>
                          <w:iCs/>
                          <w:sz w:val="22"/>
                          <w:szCs w:val="22"/>
                        </w:rPr>
                        <w:t xml:space="preserve">  Following two paragraphs are options; edit as appropriate for project.</w:t>
                      </w:r>
                    </w:p>
                    <w:p w:rsidR="003E3854" w:rsidRDefault="003E3854">
                      <w:pPr>
                        <w:tabs>
                          <w:tab w:val="left" w:pos="-720"/>
                          <w:tab w:val="left" w:pos="0"/>
                        </w:tabs>
                        <w:suppressAutoHyphens/>
                        <w:ind w:left="720" w:hanging="720"/>
                        <w:rPr>
                          <w:rFonts w:ascii="Arial" w:hAnsi="Arial" w:cs="Arial"/>
                          <w:sz w:val="24"/>
                          <w:szCs w:val="24"/>
                        </w:rPr>
                      </w:pPr>
                    </w:p>
                    <w:p w:rsidR="003E3854" w:rsidRDefault="003E3854"/>
                  </w:txbxContent>
                </v:textbox>
              </v:rect>
            </w:pict>
          </mc:Fallback>
        </mc:AlternateContent>
      </w:r>
    </w:p>
    <w:p w:rsidR="00DA538C" w:rsidRPr="00093D97" w:rsidRDefault="00DA538C" w:rsidP="00207EF3">
      <w:pPr>
        <w:tabs>
          <w:tab w:val="left" w:pos="-720"/>
          <w:tab w:val="left" w:pos="720"/>
          <w:tab w:val="left" w:pos="1080"/>
        </w:tabs>
        <w:suppressAutoHyphens/>
        <w:rPr>
          <w:rFonts w:ascii="Arial" w:hAnsi="Arial" w:cs="Arial"/>
          <w:sz w:val="22"/>
          <w:szCs w:val="22"/>
        </w:rPr>
      </w:pPr>
    </w:p>
    <w:p w:rsidR="008C242C" w:rsidRPr="00093D97" w:rsidRDefault="008C242C" w:rsidP="00207EF3">
      <w:pPr>
        <w:tabs>
          <w:tab w:val="left" w:pos="-720"/>
          <w:tab w:val="left" w:pos="0"/>
          <w:tab w:val="left" w:pos="720"/>
          <w:tab w:val="left" w:pos="1080"/>
        </w:tabs>
        <w:suppressAutoHyphens/>
        <w:ind w:left="720" w:hanging="720"/>
        <w:rPr>
          <w:rFonts w:ascii="Arial" w:hAnsi="Arial" w:cs="Arial"/>
          <w:sz w:val="22"/>
          <w:szCs w:val="22"/>
        </w:rPr>
      </w:pPr>
    </w:p>
    <w:p w:rsidR="00DA538C" w:rsidRPr="00093D97" w:rsidRDefault="002D1004"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sz w:val="22"/>
          <w:szCs w:val="22"/>
        </w:rPr>
        <w:tab/>
      </w:r>
      <w:r w:rsidR="00DA538C" w:rsidRPr="00093D97">
        <w:rPr>
          <w:rFonts w:ascii="Arial" w:hAnsi="Arial" w:cs="Arial"/>
          <w:sz w:val="22"/>
          <w:szCs w:val="22"/>
        </w:rPr>
        <w:t>D.</w:t>
      </w:r>
      <w:r w:rsidR="00DA538C" w:rsidRPr="00093D97">
        <w:rPr>
          <w:rFonts w:ascii="Arial" w:hAnsi="Arial" w:cs="Arial"/>
          <w:sz w:val="22"/>
          <w:szCs w:val="22"/>
        </w:rPr>
        <w:tab/>
        <w:t>Knee space frame</w:t>
      </w:r>
      <w:r w:rsidR="000F41D9" w:rsidRPr="00093D97">
        <w:rPr>
          <w:rFonts w:ascii="Arial" w:hAnsi="Arial" w:cs="Arial"/>
          <w:sz w:val="22"/>
          <w:szCs w:val="22"/>
        </w:rPr>
        <w:t xml:space="preserve">: </w:t>
      </w:r>
      <w:r w:rsidR="00DA538C" w:rsidRPr="00093D97">
        <w:rPr>
          <w:rFonts w:ascii="Arial" w:hAnsi="Arial" w:cs="Arial"/>
          <w:sz w:val="22"/>
          <w:szCs w:val="22"/>
        </w:rPr>
        <w:t>2" high apron where no drawers required.</w:t>
      </w:r>
    </w:p>
    <w:p w:rsidR="00F8443A" w:rsidRPr="00093D97" w:rsidRDefault="00F8443A" w:rsidP="00207EF3">
      <w:pPr>
        <w:tabs>
          <w:tab w:val="left" w:pos="-720"/>
          <w:tab w:val="left" w:pos="0"/>
          <w:tab w:val="left" w:pos="720"/>
          <w:tab w:val="left" w:pos="1080"/>
        </w:tabs>
        <w:suppressAutoHyphens/>
        <w:ind w:left="1440" w:hanging="144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E.</w:t>
      </w:r>
      <w:r w:rsidRPr="00093D97">
        <w:rPr>
          <w:rFonts w:ascii="Arial" w:hAnsi="Arial" w:cs="Arial"/>
          <w:sz w:val="22"/>
          <w:szCs w:val="22"/>
        </w:rPr>
        <w:tab/>
        <w:t>Leg rails and stretchers</w:t>
      </w:r>
      <w:r w:rsidR="000F41D9" w:rsidRPr="00093D97">
        <w:rPr>
          <w:rFonts w:ascii="Arial" w:hAnsi="Arial" w:cs="Arial"/>
          <w:sz w:val="22"/>
          <w:szCs w:val="22"/>
        </w:rPr>
        <w:t xml:space="preserve">: </w:t>
      </w:r>
      <w:r w:rsidRPr="00093D97">
        <w:rPr>
          <w:rFonts w:ascii="Arial" w:hAnsi="Arial" w:cs="Arial"/>
          <w:sz w:val="22"/>
          <w:szCs w:val="22"/>
        </w:rPr>
        <w:t>Channel formed.</w:t>
      </w:r>
    </w:p>
    <w:p w:rsidR="00F8443A" w:rsidRPr="00093D97" w:rsidRDefault="00F8443A" w:rsidP="00207EF3">
      <w:pPr>
        <w:tabs>
          <w:tab w:val="left" w:pos="-720"/>
          <w:tab w:val="left" w:pos="0"/>
          <w:tab w:val="left" w:pos="720"/>
          <w:tab w:val="left" w:pos="1080"/>
        </w:tabs>
        <w:suppressAutoHyphens/>
        <w:ind w:left="1440" w:hanging="1440"/>
        <w:rPr>
          <w:rFonts w:ascii="Arial" w:hAnsi="Arial" w:cs="Arial"/>
          <w:sz w:val="22"/>
          <w:szCs w:val="22"/>
        </w:rPr>
      </w:pPr>
    </w:p>
    <w:p w:rsidR="00F8443A" w:rsidRPr="00093D97" w:rsidRDefault="00F8443A" w:rsidP="00207EF3">
      <w:pPr>
        <w:tabs>
          <w:tab w:val="left" w:pos="-720"/>
          <w:tab w:val="left" w:pos="0"/>
          <w:tab w:val="left" w:pos="720"/>
          <w:tab w:val="left" w:pos="1080"/>
        </w:tabs>
        <w:suppressAutoHyphens/>
        <w:ind w:left="1440" w:hanging="1440"/>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2.05</w:t>
      </w:r>
      <w:r w:rsidRPr="00093D97">
        <w:rPr>
          <w:rFonts w:ascii="Arial" w:hAnsi="Arial" w:cs="Arial"/>
          <w:b/>
          <w:bCs/>
          <w:sz w:val="22"/>
          <w:szCs w:val="22"/>
        </w:rPr>
        <w:tab/>
        <w:t>METAL FINISH</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rPr>
          <w:rFonts w:ascii="Arial" w:hAnsi="Arial" w:cs="Arial"/>
          <w:sz w:val="22"/>
          <w:szCs w:val="22"/>
        </w:rPr>
      </w:pPr>
      <w:bookmarkStart w:id="0" w:name="OLE_LINK1"/>
      <w:r w:rsidRPr="00093D97">
        <w:rPr>
          <w:rFonts w:ascii="Arial" w:hAnsi="Arial" w:cs="Arial"/>
          <w:sz w:val="22"/>
          <w:szCs w:val="22"/>
        </w:rPr>
        <w:t>A.</w:t>
      </w:r>
      <w:r w:rsidRPr="00093D97">
        <w:rPr>
          <w:rFonts w:ascii="Arial" w:hAnsi="Arial" w:cs="Arial"/>
          <w:sz w:val="22"/>
          <w:szCs w:val="22"/>
        </w:rPr>
        <w:tab/>
        <w:t>Metal finish:</w:t>
      </w:r>
    </w:p>
    <w:p w:rsidR="00DA538C" w:rsidRPr="00093D97" w:rsidRDefault="00DA538C" w:rsidP="00F8443A">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Preparation</w:t>
      </w:r>
      <w:r w:rsidR="000F41D9" w:rsidRPr="00093D97">
        <w:rPr>
          <w:rFonts w:ascii="Arial" w:hAnsi="Arial" w:cs="Arial"/>
          <w:sz w:val="22"/>
          <w:szCs w:val="22"/>
        </w:rPr>
        <w:t xml:space="preserve">: </w:t>
      </w:r>
      <w:r w:rsidRPr="00093D97">
        <w:rPr>
          <w:rFonts w:ascii="Arial" w:hAnsi="Arial" w:cs="Arial"/>
          <w:sz w:val="22"/>
          <w:szCs w:val="22"/>
        </w:rPr>
        <w:t>Spray clean metal with a heated cleaner/phosphate solution, pre-treat with iron phosphate spray, water rinse, and neutral final seal.  Immediately dry in heated ovens, gradually cooled, prior to application of finish.</w:t>
      </w:r>
    </w:p>
    <w:p w:rsidR="00DA538C" w:rsidRPr="00093D97" w:rsidRDefault="00DA538C" w:rsidP="00F8443A">
      <w:pPr>
        <w:tabs>
          <w:tab w:val="left" w:pos="-720"/>
          <w:tab w:val="left" w:pos="0"/>
          <w:tab w:val="left" w:pos="720"/>
          <w:tab w:val="left" w:pos="1080"/>
          <w:tab w:val="left" w:pos="1440"/>
        </w:tabs>
        <w:suppressAutoHyphens/>
        <w:ind w:left="1440" w:hanging="1440"/>
        <w:rPr>
          <w:rFonts w:ascii="Arial" w:hAnsi="Arial" w:cs="Arial"/>
          <w:sz w:val="22"/>
          <w:szCs w:val="22"/>
        </w:rPr>
        <w:sectPr w:rsidR="00DA538C" w:rsidRPr="00093D97" w:rsidSect="00DB71BE">
          <w:headerReference w:type="default" r:id="rId8"/>
          <w:footerReference w:type="default" r:id="rId9"/>
          <w:type w:val="continuous"/>
          <w:pgSz w:w="12240" w:h="15840" w:code="1"/>
          <w:pgMar w:top="2520" w:right="1440" w:bottom="1440" w:left="1440" w:header="720" w:footer="720" w:gutter="0"/>
          <w:cols w:space="720"/>
          <w:noEndnote/>
        </w:sectPr>
      </w:pPr>
    </w:p>
    <w:p w:rsidR="008C242C" w:rsidRPr="00093D97" w:rsidRDefault="00DA538C" w:rsidP="00F8443A">
      <w:pPr>
        <w:tabs>
          <w:tab w:val="left" w:pos="-720"/>
          <w:tab w:val="left" w:pos="0"/>
          <w:tab w:val="left" w:pos="720"/>
          <w:tab w:val="left" w:pos="1080"/>
          <w:tab w:val="left" w:pos="1440"/>
        </w:tabs>
        <w:suppressAutoHyphens/>
        <w:ind w:left="1440" w:hanging="1440"/>
        <w:rPr>
          <w:rFonts w:ascii="Arial" w:hAnsi="Arial" w:cs="Arial"/>
          <w:b/>
          <w:bCs/>
          <w:sz w:val="22"/>
          <w:szCs w:val="22"/>
        </w:rPr>
      </w:pPr>
      <w:r w:rsidRPr="00093D97">
        <w:rPr>
          <w:rFonts w:ascii="Arial" w:hAnsi="Arial" w:cs="Arial"/>
          <w:sz w:val="22"/>
          <w:szCs w:val="22"/>
        </w:rPr>
        <w:lastRenderedPageBreak/>
        <w:tab/>
      </w:r>
      <w:r w:rsidRPr="00093D97">
        <w:rPr>
          <w:rFonts w:ascii="Arial" w:hAnsi="Arial" w:cs="Arial"/>
          <w:sz w:val="22"/>
          <w:szCs w:val="22"/>
        </w:rPr>
        <w:tab/>
        <w:t>2.</w:t>
      </w:r>
      <w:r w:rsidRPr="00093D97">
        <w:rPr>
          <w:rFonts w:ascii="Arial" w:hAnsi="Arial" w:cs="Arial"/>
          <w:sz w:val="22"/>
          <w:szCs w:val="22"/>
        </w:rPr>
        <w:tab/>
        <w:t>Application</w:t>
      </w:r>
      <w:r w:rsidR="000F41D9" w:rsidRPr="00093D97">
        <w:rPr>
          <w:rFonts w:ascii="Arial" w:hAnsi="Arial" w:cs="Arial"/>
          <w:sz w:val="22"/>
          <w:szCs w:val="22"/>
        </w:rPr>
        <w:t xml:space="preserve">: </w:t>
      </w:r>
      <w:r w:rsidRPr="00093D97">
        <w:rPr>
          <w:rFonts w:ascii="Arial" w:hAnsi="Arial" w:cs="Arial"/>
          <w:sz w:val="22"/>
          <w:szCs w:val="22"/>
        </w:rPr>
        <w:t xml:space="preserve">Electrostatically apply urethane powder coat of selected color and bake in controlled high temperature oven to assure a smooth, hard satin finish.  Surfaces shall have a chemical resistant, high grade laboratory furniture quality finish of the following thickness: </w:t>
      </w:r>
      <w:r w:rsidRPr="00093D97">
        <w:rPr>
          <w:rFonts w:ascii="Arial" w:hAnsi="Arial" w:cs="Arial"/>
          <w:b/>
          <w:bCs/>
          <w:sz w:val="22"/>
          <w:szCs w:val="22"/>
        </w:rPr>
        <w:t>Liquid, dipped, solvent based finishes are not and will not be acceptable.</w:t>
      </w:r>
    </w:p>
    <w:p w:rsidR="00DA538C" w:rsidRPr="00093D97" w:rsidRDefault="008C242C" w:rsidP="008C242C">
      <w:pPr>
        <w:tabs>
          <w:tab w:val="left" w:pos="-720"/>
          <w:tab w:val="left" w:pos="0"/>
          <w:tab w:val="left" w:pos="720"/>
          <w:tab w:val="left" w:pos="1080"/>
          <w:tab w:val="left" w:pos="1440"/>
          <w:tab w:val="left" w:pos="1800"/>
        </w:tabs>
        <w:suppressAutoHyphens/>
        <w:ind w:left="1440" w:hanging="1440"/>
        <w:rPr>
          <w:rFonts w:ascii="Arial" w:hAnsi="Arial" w:cs="Arial"/>
          <w:sz w:val="22"/>
          <w:szCs w:val="22"/>
        </w:rPr>
      </w:pPr>
      <w:r w:rsidRPr="00093D97">
        <w:rPr>
          <w:rFonts w:ascii="Arial" w:hAnsi="Arial" w:cs="Arial"/>
          <w:b/>
          <w:bCs/>
          <w:sz w:val="22"/>
          <w:szCs w:val="22"/>
        </w:rPr>
        <w:br w:type="page"/>
      </w:r>
      <w:r w:rsidRPr="00093D97">
        <w:rPr>
          <w:rFonts w:ascii="Arial" w:hAnsi="Arial" w:cs="Arial"/>
          <w:b/>
          <w:bCs/>
          <w:sz w:val="22"/>
          <w:szCs w:val="22"/>
        </w:rPr>
        <w:lastRenderedPageBreak/>
        <w:tab/>
      </w:r>
      <w:r w:rsidR="00DA538C" w:rsidRPr="00093D97">
        <w:rPr>
          <w:rFonts w:ascii="Arial" w:hAnsi="Arial" w:cs="Arial"/>
          <w:sz w:val="22"/>
          <w:szCs w:val="22"/>
        </w:rPr>
        <w:tab/>
      </w:r>
      <w:r w:rsidR="00DA538C" w:rsidRPr="00093D97">
        <w:rPr>
          <w:rFonts w:ascii="Arial" w:hAnsi="Arial" w:cs="Arial"/>
          <w:sz w:val="22"/>
          <w:szCs w:val="22"/>
        </w:rPr>
        <w:tab/>
        <w:t>a.</w:t>
      </w:r>
      <w:r w:rsidR="00DA538C" w:rsidRPr="00093D97">
        <w:rPr>
          <w:rFonts w:ascii="Arial" w:hAnsi="Arial" w:cs="Arial"/>
          <w:sz w:val="22"/>
          <w:szCs w:val="22"/>
        </w:rPr>
        <w:tab/>
        <w:t>Exterior and interior exposed surfaces</w:t>
      </w:r>
      <w:r w:rsidR="000F41D9" w:rsidRPr="00093D97">
        <w:rPr>
          <w:rFonts w:ascii="Arial" w:hAnsi="Arial" w:cs="Arial"/>
          <w:sz w:val="22"/>
          <w:szCs w:val="22"/>
        </w:rPr>
        <w:t xml:space="preserve">: </w:t>
      </w:r>
      <w:r w:rsidR="00DA538C" w:rsidRPr="00093D97">
        <w:rPr>
          <w:rFonts w:ascii="Arial" w:hAnsi="Arial" w:cs="Arial"/>
          <w:sz w:val="22"/>
          <w:szCs w:val="22"/>
        </w:rPr>
        <w:t>1.5 mil average and 1.2 mil min.</w:t>
      </w:r>
    </w:p>
    <w:p w:rsidR="00DA538C" w:rsidRPr="00093D97" w:rsidRDefault="00DA538C" w:rsidP="008C242C">
      <w:pPr>
        <w:tabs>
          <w:tab w:val="left" w:pos="-720"/>
          <w:tab w:val="left" w:pos="0"/>
          <w:tab w:val="left" w:pos="720"/>
          <w:tab w:val="left" w:pos="1080"/>
          <w:tab w:val="left" w:pos="1440"/>
          <w:tab w:val="left" w:pos="180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b.</w:t>
      </w:r>
      <w:r w:rsidRPr="00093D97">
        <w:rPr>
          <w:rFonts w:ascii="Arial" w:hAnsi="Arial" w:cs="Arial"/>
          <w:sz w:val="22"/>
          <w:szCs w:val="22"/>
        </w:rPr>
        <w:tab/>
        <w:t>Backs of cabinets and other surfaces not exposed to view</w:t>
      </w:r>
      <w:r w:rsidR="000F41D9" w:rsidRPr="00093D97">
        <w:rPr>
          <w:rFonts w:ascii="Arial" w:hAnsi="Arial" w:cs="Arial"/>
          <w:sz w:val="22"/>
          <w:szCs w:val="22"/>
        </w:rPr>
        <w:t xml:space="preserve">: </w:t>
      </w:r>
      <w:r w:rsidRPr="00093D97">
        <w:rPr>
          <w:rFonts w:ascii="Arial" w:hAnsi="Arial" w:cs="Arial"/>
          <w:sz w:val="22"/>
          <w:szCs w:val="22"/>
        </w:rPr>
        <w:t>1.2 mil average.</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F8443A">
      <w:pPr>
        <w:pStyle w:val="EndnoteText"/>
        <w:tabs>
          <w:tab w:val="left" w:pos="-720"/>
          <w:tab w:val="left" w:pos="0"/>
          <w:tab w:val="left" w:pos="720"/>
          <w:tab w:val="left" w:pos="1080"/>
          <w:tab w:val="left" w:pos="2160"/>
        </w:tabs>
        <w:suppressAutoHyphens/>
        <w:ind w:left="720"/>
        <w:rPr>
          <w:rFonts w:ascii="Arial" w:hAnsi="Arial" w:cs="Arial"/>
          <w:sz w:val="22"/>
          <w:szCs w:val="22"/>
        </w:rPr>
      </w:pPr>
      <w:r w:rsidRPr="00093D97">
        <w:rPr>
          <w:rFonts w:ascii="Arial" w:hAnsi="Arial" w:cs="Arial"/>
          <w:sz w:val="22"/>
          <w:szCs w:val="22"/>
        </w:rPr>
        <w:t>B.</w:t>
      </w:r>
      <w:r w:rsidRPr="00093D97">
        <w:rPr>
          <w:rFonts w:ascii="Arial" w:hAnsi="Arial" w:cs="Arial"/>
          <w:sz w:val="22"/>
          <w:szCs w:val="22"/>
        </w:rPr>
        <w:tab/>
        <w:t>Cabinet Surface Finish Tests:</w:t>
      </w:r>
    </w:p>
    <w:p w:rsidR="001521E7" w:rsidRPr="00093D97" w:rsidRDefault="00DA538C" w:rsidP="001521E7">
      <w:pPr>
        <w:pStyle w:val="EndnoteText"/>
        <w:tabs>
          <w:tab w:val="left" w:pos="-720"/>
          <w:tab w:val="left" w:pos="0"/>
          <w:tab w:val="left" w:pos="720"/>
          <w:tab w:val="left" w:pos="1080"/>
          <w:tab w:val="left" w:pos="1440"/>
          <w:tab w:val="left" w:pos="2160"/>
        </w:tabs>
        <w:suppressAutoHyphens/>
        <w:ind w:left="1080" w:hanging="446"/>
        <w:rPr>
          <w:rFonts w:ascii="Arial" w:hAnsi="Arial" w:cs="Arial"/>
          <w:sz w:val="22"/>
          <w:szCs w:val="22"/>
        </w:rPr>
      </w:pPr>
      <w:r w:rsidRPr="00093D97">
        <w:rPr>
          <w:rFonts w:ascii="Arial" w:hAnsi="Arial" w:cs="Arial"/>
          <w:b/>
          <w:bCs/>
          <w:sz w:val="22"/>
          <w:szCs w:val="22"/>
        </w:rPr>
        <w:tab/>
      </w:r>
      <w:r w:rsidR="00F8443A" w:rsidRPr="00093D97">
        <w:rPr>
          <w:rFonts w:ascii="Arial" w:hAnsi="Arial" w:cs="Arial"/>
          <w:b/>
          <w:bCs/>
          <w:sz w:val="22"/>
          <w:szCs w:val="22"/>
        </w:rPr>
        <w:tab/>
      </w:r>
      <w:r w:rsidRPr="00093D97">
        <w:rPr>
          <w:rFonts w:ascii="Arial" w:hAnsi="Arial" w:cs="Arial"/>
          <w:b/>
          <w:bCs/>
          <w:sz w:val="22"/>
          <w:szCs w:val="22"/>
        </w:rPr>
        <w:t>All casework construction and performance characteristics shall be in full compliance with SEFA 8 standards.</w:t>
      </w:r>
      <w:r w:rsidRPr="00093D97">
        <w:rPr>
          <w:rFonts w:ascii="Arial" w:hAnsi="Arial" w:cs="Arial"/>
          <w:sz w:val="22"/>
          <w:szCs w:val="22"/>
        </w:rPr>
        <w:t xml:space="preserve"> At the owner’s request, independent, third party performance testing must be submitted validating compliance and adheres to the finish specifications.   </w:t>
      </w:r>
    </w:p>
    <w:p w:rsidR="001521E7" w:rsidRPr="00093D97" w:rsidRDefault="001521E7" w:rsidP="00E92BBD">
      <w:pPr>
        <w:pStyle w:val="EndnoteText"/>
        <w:tabs>
          <w:tab w:val="left" w:pos="-720"/>
          <w:tab w:val="left" w:pos="0"/>
          <w:tab w:val="left" w:pos="720"/>
          <w:tab w:val="left" w:pos="1080"/>
          <w:tab w:val="left" w:pos="1440"/>
          <w:tab w:val="left" w:pos="1800"/>
          <w:tab w:val="left" w:pos="2070"/>
        </w:tabs>
        <w:suppressAutoHyphens/>
        <w:ind w:left="720"/>
        <w:rPr>
          <w:rFonts w:ascii="Arial" w:hAnsi="Arial" w:cs="Arial"/>
          <w:sz w:val="22"/>
          <w:szCs w:val="22"/>
        </w:rPr>
      </w:pPr>
      <w:r w:rsidRPr="00093D97">
        <w:rPr>
          <w:rFonts w:ascii="Arial" w:hAnsi="Arial" w:cs="Arial"/>
          <w:sz w:val="22"/>
          <w:szCs w:val="22"/>
        </w:rPr>
        <w:tab/>
        <w:t>1.</w:t>
      </w:r>
      <w:r w:rsidRPr="00093D97">
        <w:rPr>
          <w:rFonts w:ascii="Arial" w:hAnsi="Arial" w:cs="Arial"/>
          <w:sz w:val="22"/>
          <w:szCs w:val="22"/>
        </w:rPr>
        <w:tab/>
      </w:r>
      <w:r w:rsidR="00DA538C" w:rsidRPr="00093D97">
        <w:rPr>
          <w:rFonts w:ascii="Arial" w:hAnsi="Arial" w:cs="Arial"/>
          <w:sz w:val="22"/>
          <w:szCs w:val="22"/>
        </w:rPr>
        <w:t>Chemical Spot Test</w:t>
      </w:r>
    </w:p>
    <w:p w:rsidR="00DA538C" w:rsidRPr="00093D97" w:rsidRDefault="001521E7" w:rsidP="008C242C">
      <w:pPr>
        <w:pStyle w:val="EndnoteText"/>
        <w:tabs>
          <w:tab w:val="right" w:pos="0"/>
          <w:tab w:val="left" w:pos="720"/>
          <w:tab w:val="left" w:pos="1080"/>
          <w:tab w:val="left" w:pos="1440"/>
          <w:tab w:val="left" w:pos="1800"/>
          <w:tab w:val="left" w:pos="2070"/>
        </w:tabs>
        <w:suppressAutoHyphens/>
        <w:ind w:left="720" w:hanging="3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a.</w:t>
      </w:r>
      <w:r w:rsidRPr="00093D97">
        <w:rPr>
          <w:rFonts w:ascii="Arial" w:hAnsi="Arial" w:cs="Arial"/>
          <w:sz w:val="22"/>
          <w:szCs w:val="22"/>
        </w:rPr>
        <w:tab/>
      </w:r>
      <w:r w:rsidR="00DA538C" w:rsidRPr="00093D97">
        <w:rPr>
          <w:rFonts w:ascii="Arial" w:hAnsi="Arial" w:cs="Arial"/>
          <w:sz w:val="22"/>
          <w:szCs w:val="22"/>
        </w:rPr>
        <w:t>Purpose of Test</w:t>
      </w:r>
    </w:p>
    <w:p w:rsidR="001521E7" w:rsidRPr="00093D97" w:rsidRDefault="00DA538C" w:rsidP="00E92BBD">
      <w:pPr>
        <w:pStyle w:val="PlainText"/>
        <w:tabs>
          <w:tab w:val="left" w:pos="720"/>
          <w:tab w:val="left" w:pos="1080"/>
          <w:tab w:val="left" w:pos="1440"/>
          <w:tab w:val="left" w:pos="1800"/>
          <w:tab w:val="left" w:pos="2070"/>
          <w:tab w:val="left" w:pos="2340"/>
        </w:tabs>
        <w:ind w:left="2070" w:hanging="207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t xml:space="preserve">   </w:t>
      </w:r>
      <w:r w:rsidRPr="00093D97">
        <w:rPr>
          <w:rFonts w:ascii="Arial" w:hAnsi="Arial" w:cs="Arial"/>
          <w:sz w:val="22"/>
          <w:szCs w:val="22"/>
        </w:rPr>
        <w:tab/>
      </w:r>
      <w:r w:rsidR="00F8443A" w:rsidRPr="00093D97">
        <w:rPr>
          <w:rFonts w:ascii="Arial" w:hAnsi="Arial" w:cs="Arial"/>
          <w:sz w:val="22"/>
          <w:szCs w:val="22"/>
        </w:rPr>
        <w:tab/>
      </w:r>
      <w:r w:rsidR="00E92BBD" w:rsidRPr="00093D97">
        <w:rPr>
          <w:rFonts w:ascii="Arial" w:hAnsi="Arial" w:cs="Arial"/>
          <w:sz w:val="22"/>
          <w:szCs w:val="22"/>
        </w:rPr>
        <w:tab/>
      </w:r>
      <w:r w:rsidR="001521E7" w:rsidRPr="00093D97">
        <w:rPr>
          <w:rFonts w:ascii="Arial" w:hAnsi="Arial" w:cs="Arial"/>
          <w:sz w:val="22"/>
          <w:szCs w:val="22"/>
        </w:rPr>
        <w:sym w:font="Wingdings" w:char="F09F"/>
      </w:r>
      <w:r w:rsidR="001521E7" w:rsidRPr="00093D97">
        <w:rPr>
          <w:rFonts w:ascii="Arial" w:hAnsi="Arial" w:cs="Arial"/>
          <w:sz w:val="22"/>
          <w:szCs w:val="22"/>
        </w:rPr>
        <w:tab/>
      </w:r>
      <w:r w:rsidRPr="00093D97">
        <w:rPr>
          <w:rFonts w:ascii="Arial" w:hAnsi="Arial" w:cs="Arial"/>
          <w:sz w:val="22"/>
          <w:szCs w:val="22"/>
        </w:rPr>
        <w:t>The purpose of the chemical spot test is to e</w:t>
      </w:r>
      <w:r w:rsidR="00E92BBD" w:rsidRPr="00093D97">
        <w:rPr>
          <w:rFonts w:ascii="Arial" w:hAnsi="Arial" w:cs="Arial"/>
          <w:sz w:val="22"/>
          <w:szCs w:val="22"/>
        </w:rPr>
        <w:t xml:space="preserve">valuate the resistance a finish </w:t>
      </w:r>
      <w:r w:rsidRPr="00093D97">
        <w:rPr>
          <w:rFonts w:ascii="Arial" w:hAnsi="Arial" w:cs="Arial"/>
          <w:sz w:val="22"/>
          <w:szCs w:val="22"/>
        </w:rPr>
        <w:t>has to chemical spills.</w:t>
      </w:r>
    </w:p>
    <w:p w:rsidR="00DA538C" w:rsidRPr="00093D97" w:rsidRDefault="001521E7" w:rsidP="00E92BBD">
      <w:pPr>
        <w:pStyle w:val="PlainText"/>
        <w:tabs>
          <w:tab w:val="left" w:pos="720"/>
          <w:tab w:val="left" w:pos="1080"/>
          <w:tab w:val="left" w:pos="1440"/>
          <w:tab w:val="left" w:pos="1800"/>
          <w:tab w:val="left" w:pos="2070"/>
          <w:tab w:val="left" w:pos="2340"/>
        </w:tabs>
        <w:ind w:left="2070" w:hanging="207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DA538C" w:rsidRPr="00093D97">
        <w:rPr>
          <w:rFonts w:ascii="Arial" w:hAnsi="Arial" w:cs="Arial"/>
          <w:b/>
          <w:bCs/>
          <w:sz w:val="22"/>
          <w:szCs w:val="22"/>
        </w:rPr>
        <w:t>Note</w:t>
      </w:r>
      <w:r w:rsidR="000F41D9" w:rsidRPr="00093D97">
        <w:rPr>
          <w:rFonts w:ascii="Arial" w:hAnsi="Arial" w:cs="Arial"/>
          <w:b/>
          <w:bCs/>
          <w:sz w:val="22"/>
          <w:szCs w:val="22"/>
        </w:rPr>
        <w:t xml:space="preserve">: </w:t>
      </w:r>
      <w:r w:rsidR="00DA538C" w:rsidRPr="00093D97">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DA538C" w:rsidRPr="00093D97" w:rsidRDefault="001521E7" w:rsidP="00E92BBD">
      <w:pPr>
        <w:pStyle w:val="PlainText"/>
        <w:tabs>
          <w:tab w:val="left" w:pos="720"/>
          <w:tab w:val="left" w:pos="1080"/>
          <w:tab w:val="left" w:pos="1440"/>
          <w:tab w:val="left" w:pos="1800"/>
          <w:tab w:val="left" w:pos="2070"/>
          <w:tab w:val="left" w:pos="2160"/>
        </w:tabs>
        <w:ind w:left="2340" w:hanging="23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b.</w:t>
      </w:r>
      <w:r w:rsidRPr="00093D97">
        <w:rPr>
          <w:rFonts w:ascii="Arial" w:hAnsi="Arial" w:cs="Arial"/>
          <w:sz w:val="22"/>
          <w:szCs w:val="22"/>
        </w:rPr>
        <w:tab/>
        <w:t>T</w:t>
      </w:r>
      <w:r w:rsidR="00DA538C" w:rsidRPr="00093D97">
        <w:rPr>
          <w:rFonts w:ascii="Arial" w:hAnsi="Arial" w:cs="Arial"/>
          <w:sz w:val="22"/>
          <w:szCs w:val="22"/>
        </w:rPr>
        <w:t>est Procedure</w:t>
      </w:r>
    </w:p>
    <w:p w:rsidR="00DA538C" w:rsidRPr="00093D97" w:rsidRDefault="00DA538C" w:rsidP="00E92BBD">
      <w:pPr>
        <w:pStyle w:val="PlainText"/>
        <w:tabs>
          <w:tab w:val="left" w:pos="720"/>
          <w:tab w:val="left" w:pos="1080"/>
          <w:tab w:val="left" w:pos="1440"/>
          <w:tab w:val="left" w:pos="1800"/>
          <w:tab w:val="left" w:pos="2070"/>
        </w:tabs>
        <w:ind w:left="2070" w:hanging="207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t xml:space="preserve">   </w:t>
      </w:r>
      <w:r w:rsidRPr="00093D97">
        <w:rPr>
          <w:rFonts w:ascii="Arial" w:hAnsi="Arial" w:cs="Arial"/>
          <w:sz w:val="22"/>
          <w:szCs w:val="22"/>
        </w:rPr>
        <w:tab/>
      </w:r>
      <w:r w:rsidR="00F8443A" w:rsidRPr="00093D97">
        <w:rPr>
          <w:rFonts w:ascii="Arial" w:hAnsi="Arial" w:cs="Arial"/>
          <w:sz w:val="22"/>
          <w:szCs w:val="22"/>
        </w:rPr>
        <w:tab/>
      </w:r>
      <w:r w:rsidR="00E92BBD" w:rsidRPr="00093D97">
        <w:rPr>
          <w:rFonts w:ascii="Arial" w:hAnsi="Arial" w:cs="Arial"/>
          <w:sz w:val="22"/>
          <w:szCs w:val="22"/>
        </w:rPr>
        <w:tab/>
      </w:r>
      <w:r w:rsidR="001521E7" w:rsidRPr="00093D97">
        <w:rPr>
          <w:rFonts w:ascii="Arial" w:hAnsi="Arial" w:cs="Arial"/>
          <w:sz w:val="22"/>
          <w:szCs w:val="22"/>
        </w:rPr>
        <w:sym w:font="Wingdings" w:char="F09F"/>
      </w:r>
      <w:r w:rsidR="001521E7" w:rsidRPr="00093D97">
        <w:rPr>
          <w:rFonts w:ascii="Arial" w:hAnsi="Arial" w:cs="Arial"/>
          <w:sz w:val="22"/>
          <w:szCs w:val="22"/>
        </w:rPr>
        <w:tab/>
      </w:r>
      <w:r w:rsidRPr="00093D97">
        <w:rPr>
          <w:rFonts w:ascii="Arial" w:hAnsi="Arial" w:cs="Arial"/>
          <w:sz w:val="22"/>
          <w:szCs w:val="22"/>
        </w:rPr>
        <w:t>Obtain one sample panel measuring 14" x 24" (355.6mm x 609.6mm). The received sample to be tested for chemical resistance as described herein.</w:t>
      </w:r>
    </w:p>
    <w:p w:rsidR="00DA538C" w:rsidRPr="00093D97" w:rsidRDefault="00DA538C" w:rsidP="00E92BBD">
      <w:pPr>
        <w:pStyle w:val="PlainText"/>
        <w:tabs>
          <w:tab w:val="left" w:pos="720"/>
          <w:tab w:val="left" w:pos="1080"/>
          <w:tab w:val="left" w:pos="1440"/>
          <w:tab w:val="left" w:pos="1800"/>
          <w:tab w:val="left" w:pos="2070"/>
        </w:tabs>
        <w:ind w:left="2070" w:hanging="207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t xml:space="preserve">   </w:t>
      </w:r>
      <w:r w:rsidRPr="00093D97">
        <w:rPr>
          <w:rFonts w:ascii="Arial" w:hAnsi="Arial" w:cs="Arial"/>
          <w:sz w:val="22"/>
          <w:szCs w:val="22"/>
        </w:rPr>
        <w:tab/>
      </w:r>
      <w:r w:rsidR="00F8443A" w:rsidRPr="00093D97">
        <w:rPr>
          <w:rFonts w:ascii="Arial" w:hAnsi="Arial" w:cs="Arial"/>
          <w:sz w:val="22"/>
          <w:szCs w:val="22"/>
        </w:rPr>
        <w:tab/>
      </w:r>
      <w:r w:rsidR="00E92BBD" w:rsidRPr="00093D97">
        <w:rPr>
          <w:rFonts w:ascii="Arial" w:hAnsi="Arial" w:cs="Arial"/>
          <w:sz w:val="22"/>
          <w:szCs w:val="22"/>
        </w:rPr>
        <w:tab/>
      </w:r>
      <w:r w:rsidR="001521E7" w:rsidRPr="00093D97">
        <w:rPr>
          <w:rFonts w:ascii="Arial" w:hAnsi="Arial" w:cs="Arial"/>
          <w:sz w:val="22"/>
          <w:szCs w:val="22"/>
        </w:rPr>
        <w:sym w:font="Wingdings" w:char="F09F"/>
      </w:r>
      <w:r w:rsidR="001521E7" w:rsidRPr="00093D97">
        <w:rPr>
          <w:rFonts w:ascii="Arial" w:hAnsi="Arial" w:cs="Arial"/>
          <w:sz w:val="22"/>
          <w:szCs w:val="22"/>
        </w:rPr>
        <w:tab/>
      </w:r>
      <w:r w:rsidRPr="00093D97">
        <w:rPr>
          <w:rFonts w:ascii="Arial" w:hAnsi="Arial" w:cs="Arial"/>
          <w:sz w:val="22"/>
          <w:szCs w:val="22"/>
        </w:rPr>
        <w:t>Place panel on a flat surface, clean wi</w:t>
      </w:r>
      <w:r w:rsidR="00E92BBD" w:rsidRPr="00093D97">
        <w:rPr>
          <w:rFonts w:ascii="Arial" w:hAnsi="Arial" w:cs="Arial"/>
          <w:sz w:val="22"/>
          <w:szCs w:val="22"/>
        </w:rPr>
        <w:t xml:space="preserve">th soap and water and blot dry. </w:t>
      </w:r>
      <w:r w:rsidRPr="00093D97">
        <w:rPr>
          <w:rFonts w:ascii="Arial" w:hAnsi="Arial" w:cs="Arial"/>
          <w:sz w:val="22"/>
          <w:szCs w:val="22"/>
        </w:rPr>
        <w:t>Conditi</w:t>
      </w:r>
      <w:r w:rsidR="006A7850" w:rsidRPr="00093D97">
        <w:rPr>
          <w:rFonts w:ascii="Arial" w:hAnsi="Arial" w:cs="Arial"/>
          <w:sz w:val="22"/>
          <w:szCs w:val="22"/>
        </w:rPr>
        <w:t>on the panel for 48-hours at 73±</w:t>
      </w:r>
      <w:r w:rsidRPr="00093D97">
        <w:rPr>
          <w:rFonts w:ascii="Arial" w:hAnsi="Arial" w:cs="Arial"/>
          <w:sz w:val="22"/>
          <w:szCs w:val="22"/>
        </w:rPr>
        <w:t>3</w:t>
      </w:r>
      <w:r w:rsidR="006A7850" w:rsidRPr="00093D97">
        <w:rPr>
          <w:rFonts w:ascii="Arial" w:hAnsi="Arial" w:cs="Arial"/>
          <w:sz w:val="22"/>
          <w:szCs w:val="22"/>
        </w:rPr>
        <w:t>°F / 23±</w:t>
      </w:r>
      <w:r w:rsidRPr="00093D97">
        <w:rPr>
          <w:rFonts w:ascii="Arial" w:hAnsi="Arial" w:cs="Arial"/>
          <w:sz w:val="22"/>
          <w:szCs w:val="22"/>
        </w:rPr>
        <w:t>2</w:t>
      </w:r>
      <w:r w:rsidR="006A7850" w:rsidRPr="00093D97">
        <w:rPr>
          <w:rFonts w:ascii="Arial" w:hAnsi="Arial" w:cs="Arial"/>
          <w:sz w:val="22"/>
          <w:szCs w:val="22"/>
        </w:rPr>
        <w:t>°</w:t>
      </w:r>
      <w:r w:rsidRPr="00093D97">
        <w:rPr>
          <w:rFonts w:ascii="Arial" w:hAnsi="Arial" w:cs="Arial"/>
          <w:sz w:val="22"/>
          <w:szCs w:val="22"/>
        </w:rPr>
        <w:t>C</w:t>
      </w:r>
      <w:r w:rsidR="006A7850" w:rsidRPr="00093D97">
        <w:rPr>
          <w:rFonts w:ascii="Arial" w:hAnsi="Arial" w:cs="Arial"/>
          <w:sz w:val="22"/>
          <w:szCs w:val="22"/>
        </w:rPr>
        <w:t xml:space="preserve"> and 50±</w:t>
      </w:r>
      <w:r w:rsidRPr="00093D97">
        <w:rPr>
          <w:rFonts w:ascii="Arial" w:hAnsi="Arial" w:cs="Arial"/>
          <w:sz w:val="22"/>
          <w:szCs w:val="22"/>
        </w:rPr>
        <w:t>5% relative humidity. Test the panel for chemical resistance using forty-nine different chemical reagents by one of the following methods:</w:t>
      </w:r>
    </w:p>
    <w:p w:rsidR="00DA538C" w:rsidRPr="00093D97" w:rsidRDefault="00DA538C" w:rsidP="00E92BBD">
      <w:pPr>
        <w:pStyle w:val="PlainText"/>
        <w:tabs>
          <w:tab w:val="left" w:pos="720"/>
          <w:tab w:val="left" w:pos="1080"/>
          <w:tab w:val="left" w:pos="1440"/>
          <w:tab w:val="left" w:pos="1800"/>
          <w:tab w:val="left" w:pos="2070"/>
        </w:tabs>
        <w:ind w:left="2070" w:hanging="2070"/>
        <w:rPr>
          <w:rFonts w:ascii="Arial" w:hAnsi="Arial" w:cs="Arial"/>
          <w:sz w:val="22"/>
          <w:szCs w:val="22"/>
        </w:rPr>
      </w:pPr>
      <w:r w:rsidRPr="00093D97">
        <w:rPr>
          <w:rFonts w:ascii="Arial" w:hAnsi="Arial" w:cs="Arial"/>
          <w:b/>
          <w:bCs/>
          <w:sz w:val="22"/>
          <w:szCs w:val="22"/>
        </w:rPr>
        <w:t xml:space="preserve">      </w:t>
      </w:r>
      <w:r w:rsidRPr="00093D97">
        <w:rPr>
          <w:rFonts w:ascii="Arial" w:hAnsi="Arial" w:cs="Arial"/>
          <w:b/>
          <w:bCs/>
          <w:sz w:val="22"/>
          <w:szCs w:val="22"/>
        </w:rPr>
        <w:tab/>
        <w:t xml:space="preserve">   </w:t>
      </w:r>
      <w:r w:rsidRPr="00093D97">
        <w:rPr>
          <w:rFonts w:ascii="Arial" w:hAnsi="Arial" w:cs="Arial"/>
          <w:b/>
          <w:bCs/>
          <w:sz w:val="22"/>
          <w:szCs w:val="22"/>
        </w:rPr>
        <w:tab/>
      </w:r>
      <w:r w:rsidR="00F8443A" w:rsidRPr="00093D97">
        <w:rPr>
          <w:rFonts w:ascii="Arial" w:hAnsi="Arial" w:cs="Arial"/>
          <w:b/>
          <w:bCs/>
          <w:sz w:val="22"/>
          <w:szCs w:val="22"/>
        </w:rPr>
        <w:tab/>
      </w:r>
      <w:r w:rsidR="001521E7" w:rsidRPr="00093D97">
        <w:rPr>
          <w:rFonts w:ascii="Arial" w:hAnsi="Arial" w:cs="Arial"/>
          <w:b/>
          <w:bCs/>
          <w:sz w:val="22"/>
          <w:szCs w:val="22"/>
        </w:rPr>
        <w:tab/>
      </w:r>
      <w:r w:rsidR="001521E7" w:rsidRPr="00093D97">
        <w:rPr>
          <w:rFonts w:ascii="Arial" w:hAnsi="Arial" w:cs="Arial"/>
          <w:sz w:val="22"/>
          <w:szCs w:val="22"/>
        </w:rPr>
        <w:sym w:font="Wingdings" w:char="F09F"/>
      </w:r>
      <w:r w:rsidR="001521E7" w:rsidRPr="00093D97">
        <w:rPr>
          <w:rFonts w:ascii="Arial" w:hAnsi="Arial" w:cs="Arial"/>
          <w:b/>
          <w:bCs/>
          <w:sz w:val="22"/>
          <w:szCs w:val="22"/>
        </w:rPr>
        <w:tab/>
      </w:r>
      <w:r w:rsidRPr="00093D97">
        <w:rPr>
          <w:rFonts w:ascii="Arial" w:hAnsi="Arial" w:cs="Arial"/>
          <w:sz w:val="22"/>
          <w:szCs w:val="22"/>
        </w:rPr>
        <w:t xml:space="preserve">Method A </w:t>
      </w:r>
      <w:r w:rsidR="00BE391E" w:rsidRPr="00093D97">
        <w:rPr>
          <w:rFonts w:ascii="Arial" w:hAnsi="Arial" w:cs="Arial"/>
          <w:sz w:val="22"/>
          <w:szCs w:val="22"/>
        </w:rPr>
        <w:t>–</w:t>
      </w:r>
      <w:r w:rsidR="00BE391E" w:rsidRPr="00093D97">
        <w:rPr>
          <w:rFonts w:ascii="Arial" w:hAnsi="Arial" w:cs="Arial"/>
          <w:b/>
          <w:bCs/>
          <w:sz w:val="22"/>
          <w:szCs w:val="22"/>
        </w:rPr>
        <w:t xml:space="preserve"> </w:t>
      </w:r>
      <w:r w:rsidRPr="00093D97">
        <w:rPr>
          <w:rFonts w:ascii="Arial" w:hAnsi="Arial" w:cs="Arial"/>
          <w:sz w:val="22"/>
          <w:szCs w:val="22"/>
        </w:rPr>
        <w:t>Test volatile chemicals by placing a cotton ball saturated with reagent in the mouth of a one-ounce (29.574cc) bottle and inverting the bottle on the surface of the panel.</w:t>
      </w:r>
    </w:p>
    <w:p w:rsidR="00E92BBD" w:rsidRPr="00093D97" w:rsidRDefault="00DA538C" w:rsidP="00E92BBD">
      <w:pPr>
        <w:pStyle w:val="PlainText"/>
        <w:tabs>
          <w:tab w:val="left" w:pos="720"/>
          <w:tab w:val="left" w:pos="1080"/>
          <w:tab w:val="left" w:pos="1440"/>
          <w:tab w:val="left" w:pos="1800"/>
          <w:tab w:val="left" w:pos="2070"/>
        </w:tabs>
        <w:ind w:left="2070" w:hanging="2070"/>
        <w:rPr>
          <w:rFonts w:ascii="Arial" w:hAnsi="Arial" w:cs="Arial"/>
          <w:sz w:val="22"/>
          <w:szCs w:val="22"/>
        </w:rPr>
      </w:pPr>
      <w:r w:rsidRPr="00093D97">
        <w:rPr>
          <w:rFonts w:ascii="Arial" w:hAnsi="Arial" w:cs="Arial"/>
          <w:b/>
          <w:bCs/>
          <w:sz w:val="22"/>
          <w:szCs w:val="22"/>
        </w:rPr>
        <w:t xml:space="preserve">      </w:t>
      </w:r>
      <w:r w:rsidRPr="00093D97">
        <w:rPr>
          <w:rFonts w:ascii="Arial" w:hAnsi="Arial" w:cs="Arial"/>
          <w:b/>
          <w:bCs/>
          <w:sz w:val="22"/>
          <w:szCs w:val="22"/>
        </w:rPr>
        <w:tab/>
        <w:t xml:space="preserve">   </w:t>
      </w:r>
      <w:r w:rsidRPr="00093D97">
        <w:rPr>
          <w:rFonts w:ascii="Arial" w:hAnsi="Arial" w:cs="Arial"/>
          <w:b/>
          <w:bCs/>
          <w:sz w:val="22"/>
          <w:szCs w:val="22"/>
        </w:rPr>
        <w:tab/>
      </w:r>
      <w:r w:rsidR="00F8443A" w:rsidRPr="00093D97">
        <w:rPr>
          <w:rFonts w:ascii="Arial" w:hAnsi="Arial" w:cs="Arial"/>
          <w:b/>
          <w:bCs/>
          <w:sz w:val="22"/>
          <w:szCs w:val="22"/>
        </w:rPr>
        <w:tab/>
      </w:r>
      <w:r w:rsidR="001521E7" w:rsidRPr="00093D97">
        <w:rPr>
          <w:rFonts w:ascii="Arial" w:hAnsi="Arial" w:cs="Arial"/>
          <w:b/>
          <w:bCs/>
          <w:sz w:val="22"/>
          <w:szCs w:val="22"/>
        </w:rPr>
        <w:tab/>
      </w:r>
      <w:r w:rsidR="001521E7" w:rsidRPr="00093D97">
        <w:rPr>
          <w:rFonts w:ascii="Arial" w:hAnsi="Arial" w:cs="Arial"/>
          <w:sz w:val="22"/>
          <w:szCs w:val="22"/>
        </w:rPr>
        <w:sym w:font="Wingdings" w:char="F09F"/>
      </w:r>
      <w:r w:rsidR="001521E7" w:rsidRPr="00093D97">
        <w:rPr>
          <w:rFonts w:ascii="Arial" w:hAnsi="Arial" w:cs="Arial"/>
          <w:b/>
          <w:bCs/>
          <w:sz w:val="22"/>
          <w:szCs w:val="22"/>
        </w:rPr>
        <w:tab/>
      </w:r>
      <w:r w:rsidRPr="00093D97">
        <w:rPr>
          <w:rFonts w:ascii="Arial" w:hAnsi="Arial" w:cs="Arial"/>
          <w:sz w:val="22"/>
          <w:szCs w:val="22"/>
        </w:rPr>
        <w:t>Method B – Test volatile chemicals by placing five drops of the reagent on the surface of the panel and covering with a 24mm watch glass, convex side down.</w:t>
      </w:r>
    </w:p>
    <w:p w:rsidR="00DA538C" w:rsidRPr="00093D97" w:rsidRDefault="00DA538C" w:rsidP="00E92BBD">
      <w:pPr>
        <w:pStyle w:val="PlainText"/>
        <w:tabs>
          <w:tab w:val="left" w:pos="720"/>
          <w:tab w:val="left" w:pos="1080"/>
          <w:tab w:val="left" w:pos="1440"/>
          <w:tab w:val="left" w:pos="1800"/>
          <w:tab w:val="left" w:pos="2070"/>
          <w:tab w:val="left" w:pos="2160"/>
        </w:tabs>
        <w:ind w:left="2070" w:hanging="207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t xml:space="preserve">   </w:t>
      </w:r>
      <w:r w:rsidRPr="00093D97">
        <w:rPr>
          <w:rFonts w:ascii="Arial" w:hAnsi="Arial" w:cs="Arial"/>
          <w:sz w:val="22"/>
          <w:szCs w:val="22"/>
        </w:rPr>
        <w:tab/>
      </w:r>
      <w:r w:rsidR="00F8443A" w:rsidRPr="00093D97">
        <w:rPr>
          <w:rFonts w:ascii="Arial" w:hAnsi="Arial" w:cs="Arial"/>
          <w:sz w:val="22"/>
          <w:szCs w:val="22"/>
        </w:rPr>
        <w:tab/>
      </w:r>
      <w:r w:rsidR="001521E7" w:rsidRPr="00093D97">
        <w:rPr>
          <w:rFonts w:ascii="Arial" w:hAnsi="Arial" w:cs="Arial"/>
          <w:sz w:val="22"/>
          <w:szCs w:val="22"/>
        </w:rPr>
        <w:tab/>
      </w:r>
      <w:r w:rsidR="001521E7" w:rsidRPr="00093D97">
        <w:rPr>
          <w:rFonts w:ascii="Arial" w:hAnsi="Arial" w:cs="Arial"/>
          <w:sz w:val="22"/>
          <w:szCs w:val="22"/>
        </w:rPr>
        <w:sym w:font="Wingdings" w:char="F09F"/>
      </w:r>
      <w:r w:rsidR="001521E7" w:rsidRPr="00093D97">
        <w:rPr>
          <w:rFonts w:ascii="Arial" w:hAnsi="Arial" w:cs="Arial"/>
          <w:sz w:val="22"/>
          <w:szCs w:val="22"/>
        </w:rPr>
        <w:tab/>
      </w:r>
      <w:r w:rsidRPr="00093D97">
        <w:rPr>
          <w:rFonts w:ascii="Arial" w:hAnsi="Arial" w:cs="Arial"/>
          <w:sz w:val="22"/>
          <w:szCs w:val="22"/>
        </w:rPr>
        <w:t xml:space="preserve">For both of the above methods, leave </w:t>
      </w:r>
      <w:r w:rsidR="00E92BBD" w:rsidRPr="00093D97">
        <w:rPr>
          <w:rFonts w:ascii="Arial" w:hAnsi="Arial" w:cs="Arial"/>
          <w:sz w:val="22"/>
          <w:szCs w:val="22"/>
        </w:rPr>
        <w:t xml:space="preserve">the reagents on the panel for a </w:t>
      </w:r>
      <w:r w:rsidRPr="00093D97">
        <w:rPr>
          <w:rFonts w:ascii="Arial" w:hAnsi="Arial" w:cs="Arial"/>
          <w:sz w:val="22"/>
          <w:szCs w:val="22"/>
        </w:rPr>
        <w:t>period of one hour. Wash off the panel with water, clean with detergent</w:t>
      </w:r>
      <w:r w:rsidR="00BE391E" w:rsidRPr="00093D97">
        <w:rPr>
          <w:rFonts w:ascii="Arial" w:hAnsi="Arial" w:cs="Arial"/>
          <w:sz w:val="22"/>
          <w:szCs w:val="22"/>
        </w:rPr>
        <w:t xml:space="preserve"> </w:t>
      </w:r>
      <w:r w:rsidRPr="00093D97">
        <w:rPr>
          <w:rFonts w:ascii="Arial" w:hAnsi="Arial" w:cs="Arial"/>
          <w:sz w:val="22"/>
          <w:szCs w:val="22"/>
        </w:rPr>
        <w:t>and naphtha, and rinse with deionized water. Dry with a towel and evaluate after 24-hours at 73</w:t>
      </w:r>
      <w:bookmarkStart w:id="1" w:name="OLE_LINK2"/>
      <w:bookmarkStart w:id="2" w:name="OLE_LINK3"/>
      <w:r w:rsidRPr="00093D97">
        <w:rPr>
          <w:rFonts w:ascii="Arial" w:hAnsi="Arial" w:cs="Arial"/>
          <w:sz w:val="22"/>
          <w:szCs w:val="22"/>
        </w:rPr>
        <w:t>±</w:t>
      </w:r>
      <w:bookmarkEnd w:id="1"/>
      <w:bookmarkEnd w:id="2"/>
      <w:r w:rsidRPr="00093D97">
        <w:rPr>
          <w:rFonts w:ascii="Arial" w:hAnsi="Arial" w:cs="Arial"/>
          <w:sz w:val="22"/>
          <w:szCs w:val="22"/>
        </w:rPr>
        <w:t xml:space="preserve">3°F </w:t>
      </w:r>
      <w:r w:rsidR="006A7850" w:rsidRPr="00093D97">
        <w:rPr>
          <w:rFonts w:ascii="Arial" w:hAnsi="Arial" w:cs="Arial"/>
          <w:sz w:val="22"/>
          <w:szCs w:val="22"/>
        </w:rPr>
        <w:t xml:space="preserve">/ 23°±2°C </w:t>
      </w:r>
      <w:r w:rsidRPr="00093D97">
        <w:rPr>
          <w:rFonts w:ascii="Arial" w:hAnsi="Arial" w:cs="Arial"/>
          <w:sz w:val="22"/>
          <w:szCs w:val="22"/>
        </w:rPr>
        <w:t>and 50±5% relative humidity using the following rating system:</w:t>
      </w:r>
    </w:p>
    <w:p w:rsidR="00DA538C" w:rsidRPr="00093D97" w:rsidRDefault="00DA538C" w:rsidP="00E92BBD">
      <w:pPr>
        <w:pStyle w:val="PlainText"/>
        <w:tabs>
          <w:tab w:val="left" w:pos="360"/>
          <w:tab w:val="left" w:pos="720"/>
          <w:tab w:val="left" w:pos="1080"/>
          <w:tab w:val="left" w:pos="1260"/>
          <w:tab w:val="left" w:pos="1440"/>
          <w:tab w:val="left" w:pos="1800"/>
          <w:tab w:val="left" w:pos="2070"/>
          <w:tab w:val="left" w:pos="2430"/>
          <w:tab w:val="left" w:pos="2610"/>
        </w:tabs>
        <w:ind w:left="2070" w:hanging="207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 xml:space="preserve"> </w:t>
      </w:r>
      <w:r w:rsidR="00BE391E" w:rsidRPr="00093D97">
        <w:rPr>
          <w:rFonts w:ascii="Arial" w:hAnsi="Arial" w:cs="Arial"/>
          <w:sz w:val="22"/>
          <w:szCs w:val="22"/>
        </w:rPr>
        <w:tab/>
      </w:r>
      <w:r w:rsidR="00BE391E" w:rsidRPr="00093D97">
        <w:rPr>
          <w:rFonts w:ascii="Arial" w:hAnsi="Arial" w:cs="Arial"/>
          <w:sz w:val="22"/>
          <w:szCs w:val="22"/>
        </w:rPr>
        <w:tab/>
      </w:r>
      <w:r w:rsidR="00BE391E" w:rsidRPr="00093D97">
        <w:rPr>
          <w:rFonts w:ascii="Arial" w:hAnsi="Arial" w:cs="Arial"/>
          <w:sz w:val="22"/>
          <w:szCs w:val="22"/>
        </w:rPr>
        <w:tab/>
      </w:r>
      <w:r w:rsidR="00E92BBD" w:rsidRPr="00093D97">
        <w:rPr>
          <w:rFonts w:ascii="Arial" w:hAnsi="Arial" w:cs="Arial"/>
          <w:sz w:val="22"/>
          <w:szCs w:val="22"/>
        </w:rPr>
        <w:tab/>
      </w:r>
      <w:r w:rsidR="00BE391E" w:rsidRPr="00093D97">
        <w:rPr>
          <w:rFonts w:ascii="Arial" w:hAnsi="Arial" w:cs="Arial"/>
          <w:sz w:val="22"/>
          <w:szCs w:val="22"/>
        </w:rPr>
        <w:t>–</w:t>
      </w:r>
      <w:r w:rsidR="00BE391E" w:rsidRPr="00093D97">
        <w:rPr>
          <w:rFonts w:ascii="Arial" w:hAnsi="Arial" w:cs="Arial"/>
          <w:sz w:val="22"/>
          <w:szCs w:val="22"/>
        </w:rPr>
        <w:tab/>
      </w:r>
      <w:r w:rsidRPr="00093D97">
        <w:rPr>
          <w:rFonts w:ascii="Arial" w:hAnsi="Arial" w:cs="Arial"/>
          <w:b/>
          <w:bCs/>
          <w:sz w:val="22"/>
          <w:szCs w:val="22"/>
        </w:rPr>
        <w:t>Level 0</w:t>
      </w:r>
      <w:r w:rsidR="00BE391E" w:rsidRPr="00093D97">
        <w:rPr>
          <w:rFonts w:ascii="Arial" w:hAnsi="Arial" w:cs="Arial"/>
          <w:b/>
          <w:bCs/>
          <w:sz w:val="22"/>
          <w:szCs w:val="22"/>
        </w:rPr>
        <w:t xml:space="preserve">: </w:t>
      </w:r>
      <w:r w:rsidRPr="00093D97">
        <w:rPr>
          <w:rFonts w:ascii="Arial" w:hAnsi="Arial" w:cs="Arial"/>
          <w:sz w:val="22"/>
          <w:szCs w:val="22"/>
        </w:rPr>
        <w:t>No detectable change.</w:t>
      </w:r>
    </w:p>
    <w:p w:rsidR="00DA538C" w:rsidRPr="00093D97" w:rsidRDefault="00DA538C" w:rsidP="00E92BBD">
      <w:pPr>
        <w:pStyle w:val="PlainText"/>
        <w:tabs>
          <w:tab w:val="left" w:pos="360"/>
          <w:tab w:val="left" w:pos="720"/>
          <w:tab w:val="left" w:pos="1080"/>
          <w:tab w:val="left" w:pos="1260"/>
          <w:tab w:val="left" w:pos="1440"/>
          <w:tab w:val="left" w:pos="1800"/>
          <w:tab w:val="left" w:pos="2070"/>
          <w:tab w:val="left" w:pos="2430"/>
          <w:tab w:val="left" w:pos="2610"/>
        </w:tabs>
        <w:ind w:left="2070" w:hanging="207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 xml:space="preserve"> </w:t>
      </w:r>
      <w:r w:rsidR="00BE391E" w:rsidRPr="00093D97">
        <w:rPr>
          <w:rFonts w:ascii="Arial" w:hAnsi="Arial" w:cs="Arial"/>
          <w:sz w:val="22"/>
          <w:szCs w:val="22"/>
        </w:rPr>
        <w:tab/>
      </w:r>
      <w:r w:rsidR="00BE391E" w:rsidRPr="00093D97">
        <w:rPr>
          <w:rFonts w:ascii="Arial" w:hAnsi="Arial" w:cs="Arial"/>
          <w:sz w:val="22"/>
          <w:szCs w:val="22"/>
        </w:rPr>
        <w:tab/>
      </w:r>
      <w:r w:rsidR="00BE391E" w:rsidRPr="00093D97">
        <w:rPr>
          <w:rFonts w:ascii="Arial" w:hAnsi="Arial" w:cs="Arial"/>
          <w:sz w:val="22"/>
          <w:szCs w:val="22"/>
        </w:rPr>
        <w:tab/>
      </w:r>
      <w:r w:rsidR="00E92BBD" w:rsidRPr="00093D97">
        <w:rPr>
          <w:rFonts w:ascii="Arial" w:hAnsi="Arial" w:cs="Arial"/>
          <w:sz w:val="22"/>
          <w:szCs w:val="22"/>
        </w:rPr>
        <w:tab/>
      </w:r>
      <w:r w:rsidR="00BE391E" w:rsidRPr="00093D97">
        <w:rPr>
          <w:rFonts w:ascii="Arial" w:hAnsi="Arial" w:cs="Arial"/>
          <w:sz w:val="22"/>
          <w:szCs w:val="22"/>
        </w:rPr>
        <w:t>–</w:t>
      </w:r>
      <w:r w:rsidR="00BE391E" w:rsidRPr="00093D97">
        <w:rPr>
          <w:rFonts w:ascii="Arial" w:hAnsi="Arial" w:cs="Arial"/>
          <w:sz w:val="22"/>
          <w:szCs w:val="22"/>
        </w:rPr>
        <w:tab/>
      </w:r>
      <w:r w:rsidRPr="00093D97">
        <w:rPr>
          <w:rFonts w:ascii="Arial" w:hAnsi="Arial" w:cs="Arial"/>
          <w:b/>
          <w:bCs/>
          <w:sz w:val="22"/>
          <w:szCs w:val="22"/>
        </w:rPr>
        <w:t>Level 1</w:t>
      </w:r>
      <w:r w:rsidR="00BE391E" w:rsidRPr="00093D97">
        <w:rPr>
          <w:rFonts w:ascii="Arial" w:hAnsi="Arial" w:cs="Arial"/>
          <w:b/>
          <w:bCs/>
          <w:sz w:val="22"/>
          <w:szCs w:val="22"/>
        </w:rPr>
        <w:t xml:space="preserve">: </w:t>
      </w:r>
      <w:r w:rsidRPr="00093D97">
        <w:rPr>
          <w:rFonts w:ascii="Arial" w:hAnsi="Arial" w:cs="Arial"/>
          <w:sz w:val="22"/>
          <w:szCs w:val="22"/>
        </w:rPr>
        <w:t xml:space="preserve"> Slight change in color or gloss.</w:t>
      </w:r>
    </w:p>
    <w:p w:rsidR="00DA538C" w:rsidRPr="00093D97" w:rsidRDefault="00DA538C" w:rsidP="00E92BBD">
      <w:pPr>
        <w:pStyle w:val="PlainText"/>
        <w:tabs>
          <w:tab w:val="left" w:pos="360"/>
          <w:tab w:val="left" w:pos="720"/>
          <w:tab w:val="left" w:pos="1080"/>
          <w:tab w:val="left" w:pos="1260"/>
          <w:tab w:val="left" w:pos="1440"/>
          <w:tab w:val="left" w:pos="1800"/>
          <w:tab w:val="left" w:pos="2070"/>
          <w:tab w:val="left" w:pos="2430"/>
          <w:tab w:val="left" w:pos="2610"/>
        </w:tabs>
        <w:ind w:left="2070" w:hanging="207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 xml:space="preserve"> </w:t>
      </w:r>
      <w:r w:rsidR="00BE391E" w:rsidRPr="00093D97">
        <w:rPr>
          <w:rFonts w:ascii="Arial" w:hAnsi="Arial" w:cs="Arial"/>
          <w:sz w:val="22"/>
          <w:szCs w:val="22"/>
        </w:rPr>
        <w:tab/>
      </w:r>
      <w:r w:rsidR="00BE391E" w:rsidRPr="00093D97">
        <w:rPr>
          <w:rFonts w:ascii="Arial" w:hAnsi="Arial" w:cs="Arial"/>
          <w:sz w:val="22"/>
          <w:szCs w:val="22"/>
        </w:rPr>
        <w:tab/>
      </w:r>
      <w:r w:rsidR="00BE391E" w:rsidRPr="00093D97">
        <w:rPr>
          <w:rFonts w:ascii="Arial" w:hAnsi="Arial" w:cs="Arial"/>
          <w:sz w:val="22"/>
          <w:szCs w:val="22"/>
        </w:rPr>
        <w:tab/>
      </w:r>
      <w:r w:rsidR="00E92BBD" w:rsidRPr="00093D97">
        <w:rPr>
          <w:rFonts w:ascii="Arial" w:hAnsi="Arial" w:cs="Arial"/>
          <w:sz w:val="22"/>
          <w:szCs w:val="22"/>
        </w:rPr>
        <w:tab/>
      </w:r>
      <w:r w:rsidR="00BE391E" w:rsidRPr="00093D97">
        <w:rPr>
          <w:rFonts w:ascii="Arial" w:hAnsi="Arial" w:cs="Arial"/>
          <w:sz w:val="22"/>
          <w:szCs w:val="22"/>
        </w:rPr>
        <w:t>–</w:t>
      </w:r>
      <w:r w:rsidR="00BE391E" w:rsidRPr="00093D97">
        <w:rPr>
          <w:rFonts w:ascii="Arial" w:hAnsi="Arial" w:cs="Arial"/>
          <w:sz w:val="22"/>
          <w:szCs w:val="22"/>
        </w:rPr>
        <w:tab/>
      </w:r>
      <w:r w:rsidRPr="00093D97">
        <w:rPr>
          <w:rFonts w:ascii="Arial" w:hAnsi="Arial" w:cs="Arial"/>
          <w:b/>
          <w:bCs/>
          <w:sz w:val="22"/>
          <w:szCs w:val="22"/>
        </w:rPr>
        <w:t>Level 2</w:t>
      </w:r>
      <w:r w:rsidR="00BE391E" w:rsidRPr="00093D97">
        <w:rPr>
          <w:rFonts w:ascii="Arial" w:hAnsi="Arial" w:cs="Arial"/>
          <w:b/>
          <w:bCs/>
          <w:sz w:val="22"/>
          <w:szCs w:val="22"/>
        </w:rPr>
        <w:t xml:space="preserve">: </w:t>
      </w:r>
      <w:r w:rsidRPr="00093D97">
        <w:rPr>
          <w:rFonts w:ascii="Arial" w:hAnsi="Arial" w:cs="Arial"/>
          <w:sz w:val="22"/>
          <w:szCs w:val="22"/>
        </w:rPr>
        <w:t>Slight surface etching or severe staining.</w:t>
      </w:r>
    </w:p>
    <w:p w:rsidR="00DA538C" w:rsidRPr="00093D97" w:rsidRDefault="00DA538C" w:rsidP="00E92BBD">
      <w:pPr>
        <w:pStyle w:val="PlainText"/>
        <w:tabs>
          <w:tab w:val="left" w:pos="360"/>
          <w:tab w:val="left" w:pos="720"/>
          <w:tab w:val="left" w:pos="1080"/>
          <w:tab w:val="left" w:pos="1260"/>
          <w:tab w:val="left" w:pos="1440"/>
          <w:tab w:val="left" w:pos="1800"/>
          <w:tab w:val="left" w:pos="2070"/>
          <w:tab w:val="left" w:pos="2430"/>
          <w:tab w:val="left" w:pos="2610"/>
        </w:tabs>
        <w:ind w:left="2070" w:hanging="207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 xml:space="preserve"> </w:t>
      </w:r>
      <w:r w:rsidR="00BE391E" w:rsidRPr="00093D97">
        <w:rPr>
          <w:rFonts w:ascii="Arial" w:hAnsi="Arial" w:cs="Arial"/>
          <w:sz w:val="22"/>
          <w:szCs w:val="22"/>
        </w:rPr>
        <w:tab/>
      </w:r>
      <w:r w:rsidR="00BE391E" w:rsidRPr="00093D97">
        <w:rPr>
          <w:rFonts w:ascii="Arial" w:hAnsi="Arial" w:cs="Arial"/>
          <w:sz w:val="22"/>
          <w:szCs w:val="22"/>
        </w:rPr>
        <w:tab/>
      </w:r>
      <w:r w:rsidR="00BE391E" w:rsidRPr="00093D97">
        <w:rPr>
          <w:rFonts w:ascii="Arial" w:hAnsi="Arial" w:cs="Arial"/>
          <w:sz w:val="22"/>
          <w:szCs w:val="22"/>
        </w:rPr>
        <w:tab/>
      </w:r>
      <w:r w:rsidR="00E92BBD" w:rsidRPr="00093D97">
        <w:rPr>
          <w:rFonts w:ascii="Arial" w:hAnsi="Arial" w:cs="Arial"/>
          <w:sz w:val="22"/>
          <w:szCs w:val="22"/>
        </w:rPr>
        <w:tab/>
      </w:r>
      <w:r w:rsidR="00BE391E" w:rsidRPr="00093D97">
        <w:rPr>
          <w:rFonts w:ascii="Arial" w:hAnsi="Arial" w:cs="Arial"/>
          <w:sz w:val="22"/>
          <w:szCs w:val="22"/>
        </w:rPr>
        <w:t>–</w:t>
      </w:r>
      <w:r w:rsidR="00F87222" w:rsidRPr="00093D97">
        <w:rPr>
          <w:rFonts w:ascii="Arial" w:hAnsi="Arial" w:cs="Arial"/>
          <w:sz w:val="22"/>
          <w:szCs w:val="22"/>
        </w:rPr>
        <w:tab/>
      </w:r>
      <w:r w:rsidRPr="00093D97">
        <w:rPr>
          <w:rFonts w:ascii="Arial" w:hAnsi="Arial" w:cs="Arial"/>
          <w:b/>
          <w:bCs/>
          <w:sz w:val="22"/>
          <w:szCs w:val="22"/>
        </w:rPr>
        <w:t>Level 3</w:t>
      </w:r>
      <w:r w:rsidR="00BE391E" w:rsidRPr="00093D97">
        <w:rPr>
          <w:rFonts w:ascii="Arial" w:hAnsi="Arial" w:cs="Arial"/>
          <w:b/>
          <w:bCs/>
          <w:sz w:val="22"/>
          <w:szCs w:val="22"/>
        </w:rPr>
        <w:t xml:space="preserve">: </w:t>
      </w:r>
      <w:r w:rsidRPr="00093D97">
        <w:rPr>
          <w:rFonts w:ascii="Arial" w:hAnsi="Arial" w:cs="Arial"/>
          <w:sz w:val="22"/>
          <w:szCs w:val="22"/>
        </w:rPr>
        <w:t>Pitting,</w:t>
      </w:r>
      <w:r w:rsidR="004A6E8B" w:rsidRPr="00093D97">
        <w:rPr>
          <w:rFonts w:ascii="Arial" w:hAnsi="Arial" w:cs="Arial"/>
          <w:sz w:val="22"/>
          <w:szCs w:val="22"/>
        </w:rPr>
        <w:t xml:space="preserve"> </w:t>
      </w:r>
      <w:r w:rsidRPr="00093D97">
        <w:rPr>
          <w:rFonts w:ascii="Arial" w:hAnsi="Arial" w:cs="Arial"/>
          <w:sz w:val="22"/>
          <w:szCs w:val="22"/>
        </w:rPr>
        <w:t xml:space="preserve">cratering, swelling, or erosion of coating. Obvious </w:t>
      </w:r>
      <w:r w:rsidR="00BE391E" w:rsidRPr="00093D97">
        <w:rPr>
          <w:rFonts w:ascii="Arial" w:hAnsi="Arial" w:cs="Arial"/>
          <w:sz w:val="22"/>
          <w:szCs w:val="22"/>
        </w:rPr>
        <w:t>a</w:t>
      </w:r>
      <w:r w:rsidRPr="00093D97">
        <w:rPr>
          <w:rFonts w:ascii="Arial" w:hAnsi="Arial" w:cs="Arial"/>
          <w:sz w:val="22"/>
          <w:szCs w:val="22"/>
        </w:rPr>
        <w:t xml:space="preserve">nd </w:t>
      </w:r>
      <w:r w:rsidR="00F87222" w:rsidRPr="00093D97">
        <w:rPr>
          <w:rFonts w:ascii="Arial" w:hAnsi="Arial" w:cs="Arial"/>
          <w:sz w:val="22"/>
          <w:szCs w:val="22"/>
        </w:rPr>
        <w:tab/>
      </w:r>
      <w:r w:rsidRPr="00093D97">
        <w:rPr>
          <w:rFonts w:ascii="Arial" w:hAnsi="Arial" w:cs="Arial"/>
          <w:sz w:val="22"/>
          <w:szCs w:val="22"/>
        </w:rPr>
        <w:t>significant deterioration.</w:t>
      </w:r>
    </w:p>
    <w:p w:rsidR="008C242C" w:rsidRPr="00093D97" w:rsidRDefault="008C242C" w:rsidP="00207EF3">
      <w:pPr>
        <w:pStyle w:val="PlainText"/>
        <w:tabs>
          <w:tab w:val="left" w:pos="360"/>
          <w:tab w:val="left" w:pos="720"/>
          <w:tab w:val="left" w:pos="1080"/>
          <w:tab w:val="left" w:pos="1260"/>
          <w:tab w:val="left" w:pos="1440"/>
        </w:tabs>
        <w:ind w:left="1440" w:hanging="1440"/>
        <w:rPr>
          <w:rFonts w:ascii="Arial" w:hAnsi="Arial" w:cs="Arial"/>
          <w:sz w:val="22"/>
          <w:szCs w:val="22"/>
        </w:rPr>
      </w:pPr>
      <w:r w:rsidRPr="00093D97">
        <w:rPr>
          <w:rFonts w:ascii="Arial" w:hAnsi="Arial" w:cs="Arial"/>
          <w:sz w:val="22"/>
          <w:szCs w:val="22"/>
        </w:rPr>
        <w:br/>
      </w:r>
    </w:p>
    <w:p w:rsidR="00DA538C" w:rsidRPr="00093D97" w:rsidRDefault="008C242C" w:rsidP="0075322F">
      <w:pPr>
        <w:pStyle w:val="PlainText"/>
        <w:tabs>
          <w:tab w:val="left" w:pos="360"/>
          <w:tab w:val="left" w:pos="720"/>
          <w:tab w:val="left" w:pos="1080"/>
          <w:tab w:val="left" w:pos="1260"/>
          <w:tab w:val="left" w:pos="2160"/>
          <w:tab w:val="left" w:pos="3240"/>
          <w:tab w:val="left" w:pos="6660"/>
        </w:tabs>
        <w:ind w:left="1440" w:hanging="1440"/>
        <w:rPr>
          <w:rFonts w:ascii="Arial" w:hAnsi="Arial" w:cs="Arial"/>
          <w:b/>
          <w:bCs/>
          <w:sz w:val="22"/>
          <w:szCs w:val="22"/>
        </w:rPr>
      </w:pPr>
      <w:r w:rsidRPr="00093D97">
        <w:rPr>
          <w:rFonts w:ascii="Arial" w:hAnsi="Arial" w:cs="Arial"/>
          <w:sz w:val="22"/>
          <w:szCs w:val="22"/>
        </w:rPr>
        <w:br w:type="page"/>
      </w:r>
      <w:r w:rsidRPr="00093D97">
        <w:rPr>
          <w:rFonts w:ascii="Arial" w:hAnsi="Arial" w:cs="Arial"/>
          <w:sz w:val="22"/>
          <w:szCs w:val="22"/>
        </w:rPr>
        <w:lastRenderedPageBreak/>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BE391E" w:rsidRPr="00093D97">
        <w:rPr>
          <w:rFonts w:ascii="Arial" w:hAnsi="Arial" w:cs="Arial"/>
          <w:b/>
          <w:bCs/>
          <w:sz w:val="22"/>
          <w:szCs w:val="22"/>
        </w:rPr>
        <w:t>Test #</w:t>
      </w:r>
      <w:r w:rsidR="00DA538C" w:rsidRPr="00093D97">
        <w:rPr>
          <w:rFonts w:ascii="Arial" w:hAnsi="Arial" w:cs="Arial"/>
          <w:b/>
          <w:bCs/>
          <w:sz w:val="22"/>
          <w:szCs w:val="22"/>
        </w:rPr>
        <w:tab/>
      </w:r>
      <w:r w:rsidRPr="00093D97">
        <w:rPr>
          <w:rFonts w:ascii="Arial" w:hAnsi="Arial" w:cs="Arial"/>
          <w:b/>
          <w:bCs/>
          <w:sz w:val="22"/>
          <w:szCs w:val="22"/>
        </w:rPr>
        <w:t>Chemical Reagent</w:t>
      </w:r>
      <w:r w:rsidRPr="00093D97">
        <w:rPr>
          <w:rFonts w:ascii="Arial" w:hAnsi="Arial" w:cs="Arial"/>
          <w:b/>
          <w:bCs/>
          <w:sz w:val="22"/>
          <w:szCs w:val="22"/>
        </w:rPr>
        <w:tab/>
      </w:r>
      <w:r w:rsidR="00DA538C" w:rsidRPr="00093D97">
        <w:rPr>
          <w:rFonts w:ascii="Arial" w:hAnsi="Arial" w:cs="Arial"/>
          <w:b/>
          <w:bCs/>
          <w:sz w:val="22"/>
          <w:szCs w:val="22"/>
        </w:rPr>
        <w:t>Test Method</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w:t>
      </w:r>
      <w:r w:rsidRPr="00093D97">
        <w:rPr>
          <w:rFonts w:ascii="Arial" w:hAnsi="Arial" w:cs="Arial"/>
          <w:sz w:val="22"/>
          <w:szCs w:val="22"/>
        </w:rPr>
        <w:tab/>
        <w:t>Acetate, Amyl</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w:t>
      </w:r>
      <w:r w:rsidRPr="00093D97">
        <w:rPr>
          <w:rFonts w:ascii="Arial" w:hAnsi="Arial" w:cs="Arial"/>
          <w:sz w:val="22"/>
          <w:szCs w:val="22"/>
        </w:rPr>
        <w:tab/>
        <w:t>Acetate, Ethyl</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w:t>
      </w:r>
      <w:r w:rsidRPr="00093D97">
        <w:rPr>
          <w:rFonts w:ascii="Arial" w:hAnsi="Arial" w:cs="Arial"/>
          <w:sz w:val="22"/>
          <w:szCs w:val="22"/>
        </w:rPr>
        <w:tab/>
        <w:t>Acetic Acid, 98%</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4.</w:t>
      </w:r>
      <w:r w:rsidRPr="00093D97">
        <w:rPr>
          <w:rFonts w:ascii="Arial" w:hAnsi="Arial" w:cs="Arial"/>
          <w:sz w:val="22"/>
          <w:szCs w:val="22"/>
        </w:rPr>
        <w:tab/>
        <w:t>Acetone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5.</w:t>
      </w:r>
      <w:r w:rsidRPr="00093D97">
        <w:rPr>
          <w:rFonts w:ascii="Arial" w:hAnsi="Arial" w:cs="Arial"/>
          <w:sz w:val="22"/>
          <w:szCs w:val="22"/>
        </w:rPr>
        <w:tab/>
        <w:t>Acid Dichromate, 5%</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6.</w:t>
      </w:r>
      <w:r w:rsidRPr="00093D97">
        <w:rPr>
          <w:rFonts w:ascii="Arial" w:hAnsi="Arial" w:cs="Arial"/>
          <w:sz w:val="22"/>
          <w:szCs w:val="22"/>
        </w:rPr>
        <w:tab/>
        <w:t>Alcohol, Butyl</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7.</w:t>
      </w:r>
      <w:r w:rsidRPr="00093D97">
        <w:rPr>
          <w:rFonts w:ascii="Arial" w:hAnsi="Arial" w:cs="Arial"/>
          <w:sz w:val="22"/>
          <w:szCs w:val="22"/>
        </w:rPr>
        <w:tab/>
        <w:t>Alcohol, Ethyl</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8.</w:t>
      </w:r>
      <w:r w:rsidRPr="00093D97">
        <w:rPr>
          <w:rFonts w:ascii="Arial" w:hAnsi="Arial" w:cs="Arial"/>
          <w:sz w:val="22"/>
          <w:szCs w:val="22"/>
        </w:rPr>
        <w:tab/>
        <w:t>Alcohol, Methyl</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9.</w:t>
      </w:r>
      <w:r w:rsidRPr="00093D97">
        <w:rPr>
          <w:rFonts w:ascii="Arial" w:hAnsi="Arial" w:cs="Arial"/>
          <w:sz w:val="22"/>
          <w:szCs w:val="22"/>
        </w:rPr>
        <w:tab/>
        <w:t>Ammonium Hydroxide, 28%</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10.</w:t>
      </w:r>
      <w:r w:rsidRPr="00093D97">
        <w:rPr>
          <w:rFonts w:ascii="Arial" w:hAnsi="Arial" w:cs="Arial"/>
          <w:sz w:val="22"/>
          <w:szCs w:val="22"/>
        </w:rPr>
        <w:tab/>
        <w:t>Benzene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11.</w:t>
      </w:r>
      <w:r w:rsidRPr="00093D97">
        <w:rPr>
          <w:rFonts w:ascii="Arial" w:hAnsi="Arial" w:cs="Arial"/>
          <w:sz w:val="22"/>
          <w:szCs w:val="22"/>
        </w:rPr>
        <w:tab/>
        <w:t>Carbon Tetrachloride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12.</w:t>
      </w:r>
      <w:r w:rsidRPr="00093D97">
        <w:rPr>
          <w:rFonts w:ascii="Arial" w:hAnsi="Arial" w:cs="Arial"/>
          <w:sz w:val="22"/>
          <w:szCs w:val="22"/>
        </w:rPr>
        <w:tab/>
        <w:t>Chloroform</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13.</w:t>
      </w:r>
      <w:r w:rsidRPr="00093D97">
        <w:rPr>
          <w:rFonts w:ascii="Arial" w:hAnsi="Arial" w:cs="Arial"/>
          <w:sz w:val="22"/>
          <w:szCs w:val="22"/>
        </w:rPr>
        <w:tab/>
        <w:t>Chromic Acid, 60%</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14.</w:t>
      </w:r>
      <w:r w:rsidRPr="00093D97">
        <w:rPr>
          <w:rFonts w:ascii="Arial" w:hAnsi="Arial" w:cs="Arial"/>
          <w:sz w:val="22"/>
          <w:szCs w:val="22"/>
        </w:rPr>
        <w:tab/>
        <w:t>Cresol</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15.</w:t>
      </w:r>
      <w:r w:rsidRPr="00093D97">
        <w:rPr>
          <w:rFonts w:ascii="Arial" w:hAnsi="Arial" w:cs="Arial"/>
          <w:sz w:val="22"/>
          <w:szCs w:val="22"/>
        </w:rPr>
        <w:tab/>
        <w:t>Dichlor Acetic Acid</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16.</w:t>
      </w:r>
      <w:r w:rsidRPr="00093D97">
        <w:rPr>
          <w:rFonts w:ascii="Arial" w:hAnsi="Arial" w:cs="Arial"/>
          <w:sz w:val="22"/>
          <w:szCs w:val="22"/>
        </w:rPr>
        <w:tab/>
        <w:t>Dimethylformanide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17.</w:t>
      </w:r>
      <w:r w:rsidRPr="00093D97">
        <w:rPr>
          <w:rFonts w:ascii="Arial" w:hAnsi="Arial" w:cs="Arial"/>
          <w:sz w:val="22"/>
          <w:szCs w:val="22"/>
        </w:rPr>
        <w:tab/>
        <w:t>Dioxane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18.</w:t>
      </w:r>
      <w:r w:rsidRPr="00093D97">
        <w:rPr>
          <w:rFonts w:ascii="Arial" w:hAnsi="Arial" w:cs="Arial"/>
          <w:sz w:val="22"/>
          <w:szCs w:val="22"/>
        </w:rPr>
        <w:tab/>
        <w:t>Ethyl Ether</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19.</w:t>
      </w:r>
      <w:r w:rsidRPr="00093D97">
        <w:rPr>
          <w:rFonts w:ascii="Arial" w:hAnsi="Arial" w:cs="Arial"/>
          <w:sz w:val="22"/>
          <w:szCs w:val="22"/>
        </w:rPr>
        <w:tab/>
        <w:t>Formaldehyde, 37%</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20.</w:t>
      </w:r>
      <w:r w:rsidRPr="00093D97">
        <w:rPr>
          <w:rFonts w:ascii="Arial" w:hAnsi="Arial" w:cs="Arial"/>
          <w:sz w:val="22"/>
          <w:szCs w:val="22"/>
        </w:rPr>
        <w:tab/>
        <w:t>Formic Acid, 90%</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21.</w:t>
      </w:r>
      <w:r w:rsidRPr="00093D97">
        <w:rPr>
          <w:rFonts w:ascii="Arial" w:hAnsi="Arial" w:cs="Arial"/>
          <w:sz w:val="22"/>
          <w:szCs w:val="22"/>
        </w:rPr>
        <w:tab/>
        <w:t>Furfural</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22.</w:t>
      </w:r>
      <w:r w:rsidRPr="00093D97">
        <w:rPr>
          <w:rFonts w:ascii="Arial" w:hAnsi="Arial" w:cs="Arial"/>
          <w:sz w:val="22"/>
          <w:szCs w:val="22"/>
        </w:rPr>
        <w:tab/>
        <w:t>Gasoline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23.</w:t>
      </w:r>
      <w:r w:rsidRPr="00093D97">
        <w:rPr>
          <w:rFonts w:ascii="Arial" w:hAnsi="Arial" w:cs="Arial"/>
          <w:sz w:val="22"/>
          <w:szCs w:val="22"/>
        </w:rPr>
        <w:tab/>
        <w:t>Hydrochloric Acid, 37%</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24.</w:t>
      </w:r>
      <w:r w:rsidRPr="00093D97">
        <w:rPr>
          <w:rFonts w:ascii="Arial" w:hAnsi="Arial" w:cs="Arial"/>
          <w:sz w:val="22"/>
          <w:szCs w:val="22"/>
        </w:rPr>
        <w:tab/>
        <w:t>Hydrochloric Acid, 48%</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25.</w:t>
      </w:r>
      <w:r w:rsidRPr="00093D97">
        <w:rPr>
          <w:rFonts w:ascii="Arial" w:hAnsi="Arial" w:cs="Arial"/>
          <w:sz w:val="22"/>
          <w:szCs w:val="22"/>
        </w:rPr>
        <w:tab/>
        <w:t>Hydrogen Peroxide, 3%</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26.</w:t>
      </w:r>
      <w:r w:rsidRPr="00093D97">
        <w:rPr>
          <w:rFonts w:ascii="Arial" w:hAnsi="Arial" w:cs="Arial"/>
          <w:sz w:val="22"/>
          <w:szCs w:val="22"/>
        </w:rPr>
        <w:tab/>
        <w:t>Iodine, Tincture of</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27.</w:t>
      </w:r>
      <w:r w:rsidRPr="00093D97">
        <w:rPr>
          <w:rFonts w:ascii="Arial" w:hAnsi="Arial" w:cs="Arial"/>
          <w:sz w:val="22"/>
          <w:szCs w:val="22"/>
        </w:rPr>
        <w:tab/>
        <w:t>Methyl Ethyl Ketone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28.</w:t>
      </w:r>
      <w:r w:rsidRPr="00093D97">
        <w:rPr>
          <w:rFonts w:ascii="Arial" w:hAnsi="Arial" w:cs="Arial"/>
          <w:sz w:val="22"/>
          <w:szCs w:val="22"/>
        </w:rPr>
        <w:tab/>
        <w:t>Methylene Chloride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29.</w:t>
      </w:r>
      <w:r w:rsidRPr="00093D97">
        <w:rPr>
          <w:rFonts w:ascii="Arial" w:hAnsi="Arial" w:cs="Arial"/>
          <w:sz w:val="22"/>
          <w:szCs w:val="22"/>
        </w:rPr>
        <w:tab/>
        <w:t>Mono Chlorobenzene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30.</w:t>
      </w:r>
      <w:r w:rsidRPr="00093D97">
        <w:rPr>
          <w:rFonts w:ascii="Arial" w:hAnsi="Arial" w:cs="Arial"/>
          <w:sz w:val="22"/>
          <w:szCs w:val="22"/>
        </w:rPr>
        <w:tab/>
        <w:t>Naphthalene</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31.</w:t>
      </w:r>
      <w:r w:rsidRPr="00093D97">
        <w:rPr>
          <w:rFonts w:ascii="Arial" w:hAnsi="Arial" w:cs="Arial"/>
          <w:sz w:val="22"/>
          <w:szCs w:val="22"/>
        </w:rPr>
        <w:tab/>
        <w:t>Nitric Acid, 20%</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32.</w:t>
      </w:r>
      <w:r w:rsidRPr="00093D97">
        <w:rPr>
          <w:rFonts w:ascii="Arial" w:hAnsi="Arial" w:cs="Arial"/>
          <w:sz w:val="22"/>
          <w:szCs w:val="22"/>
        </w:rPr>
        <w:tab/>
        <w:t>Nitric Acid, 30%</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33.</w:t>
      </w:r>
      <w:r w:rsidRPr="00093D97">
        <w:rPr>
          <w:rFonts w:ascii="Arial" w:hAnsi="Arial" w:cs="Arial"/>
          <w:sz w:val="22"/>
          <w:szCs w:val="22"/>
        </w:rPr>
        <w:tab/>
        <w:t>Nitric Acid, 70%</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34.</w:t>
      </w:r>
      <w:r w:rsidRPr="00093D97">
        <w:rPr>
          <w:rFonts w:ascii="Arial" w:hAnsi="Arial" w:cs="Arial"/>
          <w:sz w:val="22"/>
          <w:szCs w:val="22"/>
        </w:rPr>
        <w:tab/>
        <w:t>Phenol, 90%</w:t>
      </w:r>
      <w:r w:rsidRPr="00093D97">
        <w:rPr>
          <w:rFonts w:ascii="Arial" w:hAnsi="Arial" w:cs="Arial"/>
          <w:sz w:val="22"/>
          <w:szCs w:val="22"/>
        </w:rPr>
        <w:tab/>
        <w:t>A</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35.</w:t>
      </w:r>
      <w:r w:rsidRPr="00093D97">
        <w:rPr>
          <w:rFonts w:ascii="Arial" w:hAnsi="Arial" w:cs="Arial"/>
          <w:sz w:val="22"/>
          <w:szCs w:val="22"/>
        </w:rPr>
        <w:tab/>
        <w:t>Phosphoric Acid, 85%</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36.</w:t>
      </w:r>
      <w:r w:rsidRPr="00093D97">
        <w:rPr>
          <w:rFonts w:ascii="Arial" w:hAnsi="Arial" w:cs="Arial"/>
          <w:sz w:val="22"/>
          <w:szCs w:val="22"/>
        </w:rPr>
        <w:tab/>
        <w:t>Silver Nitrate, Saturated</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37.</w:t>
      </w:r>
      <w:r w:rsidRPr="00093D97">
        <w:rPr>
          <w:rFonts w:ascii="Arial" w:hAnsi="Arial" w:cs="Arial"/>
          <w:sz w:val="22"/>
          <w:szCs w:val="22"/>
        </w:rPr>
        <w:tab/>
        <w:t>Sodium Hydroxide, 10%</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38.</w:t>
      </w:r>
      <w:r w:rsidRPr="00093D97">
        <w:rPr>
          <w:rFonts w:ascii="Arial" w:hAnsi="Arial" w:cs="Arial"/>
          <w:sz w:val="22"/>
          <w:szCs w:val="22"/>
        </w:rPr>
        <w:tab/>
        <w:t>Sodium Hydroxide, 20%</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3600"/>
          <w:tab w:val="left" w:pos="7200"/>
          <w:tab w:val="left" w:pos="8010"/>
        </w:tabs>
        <w:rPr>
          <w:rFonts w:ascii="Arial" w:hAnsi="Arial" w:cs="Arial"/>
          <w:sz w:val="22"/>
          <w:szCs w:val="22"/>
        </w:rPr>
      </w:pPr>
      <w:r w:rsidRPr="00093D97">
        <w:rPr>
          <w:rFonts w:ascii="Arial" w:hAnsi="Arial" w:cs="Arial"/>
          <w:sz w:val="22"/>
          <w:szCs w:val="22"/>
        </w:rPr>
        <w:tab/>
        <w:t>39.</w:t>
      </w:r>
      <w:r w:rsidRPr="00093D97">
        <w:rPr>
          <w:rFonts w:ascii="Arial" w:hAnsi="Arial" w:cs="Arial"/>
          <w:sz w:val="22"/>
          <w:szCs w:val="22"/>
        </w:rPr>
        <w:tab/>
        <w:t>Sodium Hydroxide, 40%</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7200"/>
          <w:tab w:val="left" w:pos="8010"/>
        </w:tabs>
        <w:rPr>
          <w:rFonts w:ascii="Arial" w:hAnsi="Arial" w:cs="Arial"/>
          <w:sz w:val="22"/>
          <w:szCs w:val="22"/>
        </w:rPr>
      </w:pPr>
      <w:r w:rsidRPr="00093D97">
        <w:rPr>
          <w:rFonts w:ascii="Arial" w:hAnsi="Arial" w:cs="Arial"/>
          <w:sz w:val="22"/>
          <w:szCs w:val="22"/>
        </w:rPr>
        <w:tab/>
        <w:t>40.</w:t>
      </w:r>
      <w:r w:rsidRPr="00093D97">
        <w:rPr>
          <w:rFonts w:ascii="Arial" w:hAnsi="Arial" w:cs="Arial"/>
          <w:sz w:val="22"/>
          <w:szCs w:val="22"/>
        </w:rPr>
        <w:tab/>
        <w:t>Sodium Hydroxide, Flake</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7200"/>
          <w:tab w:val="left" w:pos="8010"/>
        </w:tabs>
        <w:rPr>
          <w:rFonts w:ascii="Arial" w:hAnsi="Arial" w:cs="Arial"/>
          <w:sz w:val="22"/>
          <w:szCs w:val="22"/>
        </w:rPr>
      </w:pPr>
      <w:r w:rsidRPr="00093D97">
        <w:rPr>
          <w:rFonts w:ascii="Arial" w:hAnsi="Arial" w:cs="Arial"/>
          <w:sz w:val="22"/>
          <w:szCs w:val="22"/>
        </w:rPr>
        <w:tab/>
        <w:t>41.</w:t>
      </w:r>
      <w:r w:rsidRPr="00093D97">
        <w:rPr>
          <w:rFonts w:ascii="Arial" w:hAnsi="Arial" w:cs="Arial"/>
          <w:sz w:val="22"/>
          <w:szCs w:val="22"/>
        </w:rPr>
        <w:tab/>
        <w:t>Sodium Hydroxide, Saturated</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7200"/>
          <w:tab w:val="left" w:pos="8010"/>
        </w:tabs>
        <w:rPr>
          <w:rFonts w:ascii="Arial" w:hAnsi="Arial" w:cs="Arial"/>
          <w:sz w:val="22"/>
          <w:szCs w:val="22"/>
        </w:rPr>
      </w:pPr>
      <w:r w:rsidRPr="00093D97">
        <w:rPr>
          <w:rFonts w:ascii="Arial" w:hAnsi="Arial" w:cs="Arial"/>
          <w:sz w:val="22"/>
          <w:szCs w:val="22"/>
        </w:rPr>
        <w:tab/>
        <w:t>42.</w:t>
      </w:r>
      <w:r w:rsidRPr="00093D97">
        <w:rPr>
          <w:rFonts w:ascii="Arial" w:hAnsi="Arial" w:cs="Arial"/>
          <w:sz w:val="22"/>
          <w:szCs w:val="22"/>
        </w:rPr>
        <w:tab/>
        <w:t>Sulfuric Acid, 33%</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7200"/>
          <w:tab w:val="left" w:pos="8010"/>
        </w:tabs>
        <w:rPr>
          <w:rFonts w:ascii="Arial" w:hAnsi="Arial" w:cs="Arial"/>
          <w:sz w:val="22"/>
          <w:szCs w:val="22"/>
        </w:rPr>
      </w:pPr>
      <w:r w:rsidRPr="00093D97">
        <w:rPr>
          <w:rFonts w:ascii="Arial" w:hAnsi="Arial" w:cs="Arial"/>
          <w:sz w:val="22"/>
          <w:szCs w:val="22"/>
        </w:rPr>
        <w:tab/>
        <w:t>43.</w:t>
      </w:r>
      <w:r w:rsidRPr="00093D97">
        <w:rPr>
          <w:rFonts w:ascii="Arial" w:hAnsi="Arial" w:cs="Arial"/>
          <w:sz w:val="22"/>
          <w:szCs w:val="22"/>
        </w:rPr>
        <w:tab/>
        <w:t>Sulfuric Acid, 77%</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7200"/>
          <w:tab w:val="left" w:pos="8010"/>
        </w:tabs>
        <w:rPr>
          <w:rFonts w:ascii="Arial" w:hAnsi="Arial" w:cs="Arial"/>
          <w:sz w:val="22"/>
          <w:szCs w:val="22"/>
        </w:rPr>
      </w:pPr>
      <w:r w:rsidRPr="00093D97">
        <w:rPr>
          <w:rFonts w:ascii="Arial" w:hAnsi="Arial" w:cs="Arial"/>
          <w:sz w:val="22"/>
          <w:szCs w:val="22"/>
        </w:rPr>
        <w:tab/>
        <w:t>44.</w:t>
      </w:r>
      <w:r w:rsidRPr="00093D97">
        <w:rPr>
          <w:rFonts w:ascii="Arial" w:hAnsi="Arial" w:cs="Arial"/>
          <w:sz w:val="22"/>
          <w:szCs w:val="22"/>
        </w:rPr>
        <w:tab/>
        <w:t>Sulfuric Acid, 96%</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7200"/>
          <w:tab w:val="left" w:pos="7290"/>
          <w:tab w:val="left" w:pos="8010"/>
        </w:tabs>
        <w:ind w:left="3420" w:hanging="3420"/>
        <w:rPr>
          <w:rFonts w:ascii="Arial" w:hAnsi="Arial" w:cs="Arial"/>
          <w:sz w:val="22"/>
          <w:szCs w:val="22"/>
        </w:rPr>
      </w:pPr>
      <w:r w:rsidRPr="00093D97">
        <w:rPr>
          <w:rFonts w:ascii="Arial" w:hAnsi="Arial" w:cs="Arial"/>
          <w:sz w:val="22"/>
          <w:szCs w:val="22"/>
        </w:rPr>
        <w:tab/>
        <w:t>45.</w:t>
      </w:r>
      <w:r w:rsidRPr="00093D97">
        <w:rPr>
          <w:rFonts w:ascii="Arial" w:hAnsi="Arial" w:cs="Arial"/>
          <w:sz w:val="22"/>
          <w:szCs w:val="22"/>
        </w:rPr>
        <w:tab/>
        <w:t xml:space="preserve">Sulfuric Acid, 77% and </w:t>
      </w:r>
      <w:r w:rsidR="008C242C" w:rsidRPr="00093D97">
        <w:rPr>
          <w:rFonts w:ascii="Arial" w:hAnsi="Arial" w:cs="Arial"/>
          <w:sz w:val="22"/>
          <w:szCs w:val="22"/>
        </w:rPr>
        <w:t>Nitric Acid, 70% equal parts</w:t>
      </w:r>
      <w:r w:rsidRPr="00093D97">
        <w:rPr>
          <w:rFonts w:ascii="Arial" w:hAnsi="Arial" w:cs="Arial"/>
          <w:sz w:val="22"/>
          <w:szCs w:val="22"/>
        </w:rPr>
        <w:tab/>
        <w:t>B</w:t>
      </w:r>
    </w:p>
    <w:p w:rsidR="00DA538C" w:rsidRPr="00093D97" w:rsidRDefault="00DA538C" w:rsidP="0075322F">
      <w:pPr>
        <w:pStyle w:val="PlainText"/>
        <w:tabs>
          <w:tab w:val="right" w:pos="2610"/>
          <w:tab w:val="left" w:pos="3240"/>
          <w:tab w:val="left" w:pos="7200"/>
          <w:tab w:val="left" w:pos="8010"/>
        </w:tabs>
        <w:rPr>
          <w:rFonts w:ascii="Arial" w:hAnsi="Arial" w:cs="Arial"/>
          <w:sz w:val="22"/>
          <w:szCs w:val="22"/>
        </w:rPr>
      </w:pPr>
      <w:r w:rsidRPr="00093D97">
        <w:rPr>
          <w:rFonts w:ascii="Arial" w:hAnsi="Arial" w:cs="Arial"/>
          <w:sz w:val="22"/>
          <w:szCs w:val="22"/>
        </w:rPr>
        <w:tab/>
        <w:t>46.</w:t>
      </w:r>
      <w:r w:rsidRPr="00093D97">
        <w:rPr>
          <w:rFonts w:ascii="Arial" w:hAnsi="Arial" w:cs="Arial"/>
          <w:sz w:val="22"/>
          <w:szCs w:val="22"/>
        </w:rPr>
        <w:tab/>
        <w:t>Toluene</w:t>
      </w:r>
      <w:r w:rsidRPr="00093D97">
        <w:rPr>
          <w:rFonts w:ascii="Arial" w:hAnsi="Arial" w:cs="Arial"/>
          <w:sz w:val="22"/>
          <w:szCs w:val="22"/>
        </w:rPr>
        <w:tab/>
        <w:t>A</w:t>
      </w:r>
    </w:p>
    <w:p w:rsidR="00DA538C" w:rsidRPr="00093D97" w:rsidRDefault="008C242C" w:rsidP="0075322F">
      <w:pPr>
        <w:pStyle w:val="PlainText"/>
        <w:tabs>
          <w:tab w:val="right" w:pos="2610"/>
          <w:tab w:val="left" w:pos="3240"/>
          <w:tab w:val="left" w:pos="7200"/>
          <w:tab w:val="left" w:pos="7920"/>
        </w:tabs>
        <w:rPr>
          <w:rFonts w:ascii="Arial" w:hAnsi="Arial" w:cs="Arial"/>
          <w:sz w:val="22"/>
          <w:szCs w:val="22"/>
        </w:rPr>
      </w:pPr>
      <w:r w:rsidRPr="00093D97">
        <w:rPr>
          <w:rFonts w:ascii="Arial" w:hAnsi="Arial" w:cs="Arial"/>
          <w:sz w:val="22"/>
          <w:szCs w:val="22"/>
        </w:rPr>
        <w:tab/>
        <w:t>47.</w:t>
      </w:r>
      <w:r w:rsidRPr="00093D97">
        <w:rPr>
          <w:rFonts w:ascii="Arial" w:hAnsi="Arial" w:cs="Arial"/>
          <w:sz w:val="22"/>
          <w:szCs w:val="22"/>
        </w:rPr>
        <w:tab/>
      </w:r>
      <w:r w:rsidR="0075322F" w:rsidRPr="00093D97">
        <w:rPr>
          <w:rFonts w:ascii="Arial" w:hAnsi="Arial" w:cs="Arial"/>
          <w:sz w:val="22"/>
          <w:szCs w:val="22"/>
        </w:rPr>
        <w:t>Trichloroethylene</w:t>
      </w:r>
      <w:r w:rsidR="0075322F" w:rsidRPr="00093D97">
        <w:rPr>
          <w:rFonts w:ascii="Arial" w:hAnsi="Arial" w:cs="Arial"/>
          <w:sz w:val="22"/>
          <w:szCs w:val="22"/>
        </w:rPr>
        <w:tab/>
      </w:r>
      <w:r w:rsidR="00DA538C" w:rsidRPr="00093D97">
        <w:rPr>
          <w:rFonts w:ascii="Arial" w:hAnsi="Arial" w:cs="Arial"/>
          <w:sz w:val="22"/>
          <w:szCs w:val="22"/>
        </w:rPr>
        <w:t>A</w:t>
      </w:r>
    </w:p>
    <w:p w:rsidR="00DA538C" w:rsidRPr="00093D97" w:rsidRDefault="0075322F" w:rsidP="0075322F">
      <w:pPr>
        <w:pStyle w:val="PlainText"/>
        <w:tabs>
          <w:tab w:val="right" w:pos="2610"/>
          <w:tab w:val="left" w:pos="3240"/>
          <w:tab w:val="left" w:pos="7200"/>
          <w:tab w:val="left" w:pos="7290"/>
        </w:tabs>
        <w:rPr>
          <w:rFonts w:ascii="Arial" w:hAnsi="Arial" w:cs="Arial"/>
          <w:sz w:val="22"/>
          <w:szCs w:val="22"/>
        </w:rPr>
      </w:pPr>
      <w:r w:rsidRPr="00093D97">
        <w:rPr>
          <w:rFonts w:ascii="Arial" w:hAnsi="Arial" w:cs="Arial"/>
          <w:sz w:val="22"/>
          <w:szCs w:val="22"/>
        </w:rPr>
        <w:tab/>
        <w:t>48.</w:t>
      </w:r>
      <w:r w:rsidRPr="00093D97">
        <w:rPr>
          <w:rFonts w:ascii="Arial" w:hAnsi="Arial" w:cs="Arial"/>
          <w:sz w:val="22"/>
          <w:szCs w:val="22"/>
        </w:rPr>
        <w:tab/>
        <w:t>Xylene</w:t>
      </w:r>
      <w:r w:rsidRPr="00093D97">
        <w:rPr>
          <w:rFonts w:ascii="Arial" w:hAnsi="Arial" w:cs="Arial"/>
          <w:sz w:val="22"/>
          <w:szCs w:val="22"/>
        </w:rPr>
        <w:tab/>
      </w:r>
      <w:r w:rsidR="00DA538C" w:rsidRPr="00093D97">
        <w:rPr>
          <w:rFonts w:ascii="Arial" w:hAnsi="Arial" w:cs="Arial"/>
          <w:sz w:val="22"/>
          <w:szCs w:val="22"/>
        </w:rPr>
        <w:t>A</w:t>
      </w:r>
    </w:p>
    <w:p w:rsidR="00DA538C" w:rsidRPr="00093D97" w:rsidRDefault="00DA538C" w:rsidP="0075322F">
      <w:pPr>
        <w:pStyle w:val="PlainText"/>
        <w:tabs>
          <w:tab w:val="right" w:pos="2610"/>
          <w:tab w:val="left" w:pos="3240"/>
          <w:tab w:val="left" w:pos="7200"/>
          <w:tab w:val="left" w:pos="7290"/>
        </w:tabs>
        <w:rPr>
          <w:rFonts w:ascii="Arial" w:hAnsi="Arial" w:cs="Arial"/>
          <w:sz w:val="22"/>
          <w:szCs w:val="22"/>
        </w:rPr>
      </w:pPr>
      <w:r w:rsidRPr="00093D97">
        <w:rPr>
          <w:rFonts w:ascii="Arial" w:hAnsi="Arial" w:cs="Arial"/>
          <w:sz w:val="22"/>
          <w:szCs w:val="22"/>
        </w:rPr>
        <w:tab/>
      </w:r>
      <w:r w:rsidR="0075322F" w:rsidRPr="00093D97">
        <w:rPr>
          <w:rFonts w:ascii="Arial" w:hAnsi="Arial" w:cs="Arial"/>
          <w:sz w:val="22"/>
          <w:szCs w:val="22"/>
        </w:rPr>
        <w:t>49.</w:t>
      </w:r>
      <w:r w:rsidR="0075322F" w:rsidRPr="00093D97">
        <w:rPr>
          <w:rFonts w:ascii="Arial" w:hAnsi="Arial" w:cs="Arial"/>
          <w:sz w:val="22"/>
          <w:szCs w:val="22"/>
        </w:rPr>
        <w:tab/>
        <w:t>Zinc Chloride, Saturated</w:t>
      </w:r>
      <w:r w:rsidR="0075322F" w:rsidRPr="00093D97">
        <w:rPr>
          <w:rFonts w:ascii="Arial" w:hAnsi="Arial" w:cs="Arial"/>
          <w:sz w:val="22"/>
          <w:szCs w:val="22"/>
        </w:rPr>
        <w:tab/>
      </w:r>
      <w:r w:rsidRPr="00093D97">
        <w:rPr>
          <w:rFonts w:ascii="Arial" w:hAnsi="Arial" w:cs="Arial"/>
          <w:sz w:val="22"/>
          <w:szCs w:val="22"/>
        </w:rPr>
        <w:t>B</w:t>
      </w:r>
      <w:r w:rsidRPr="00093D97">
        <w:rPr>
          <w:rFonts w:ascii="Arial" w:hAnsi="Arial" w:cs="Arial"/>
          <w:b/>
          <w:bCs/>
          <w:sz w:val="22"/>
          <w:szCs w:val="22"/>
        </w:rPr>
        <w:tab/>
      </w:r>
      <w:r w:rsidRPr="00093D97">
        <w:rPr>
          <w:rFonts w:ascii="Arial" w:hAnsi="Arial" w:cs="Arial"/>
          <w:b/>
          <w:bCs/>
          <w:sz w:val="22"/>
          <w:szCs w:val="22"/>
        </w:rPr>
        <w:tab/>
      </w:r>
    </w:p>
    <w:p w:rsidR="008C242C" w:rsidRPr="00093D97" w:rsidRDefault="00DA538C" w:rsidP="00E92BBD">
      <w:pPr>
        <w:pStyle w:val="Heading3"/>
        <w:tabs>
          <w:tab w:val="left" w:pos="720"/>
          <w:tab w:val="left" w:pos="1080"/>
          <w:tab w:val="left" w:pos="1440"/>
          <w:tab w:val="left" w:pos="1800"/>
        </w:tabs>
        <w:jc w:val="left"/>
        <w:rPr>
          <w:rFonts w:ascii="Arial" w:hAnsi="Arial" w:cs="Arial"/>
          <w:sz w:val="22"/>
          <w:szCs w:val="22"/>
        </w:rPr>
      </w:pPr>
      <w:r w:rsidRPr="00093D97">
        <w:rPr>
          <w:rFonts w:ascii="Arial" w:hAnsi="Arial" w:cs="Arial"/>
          <w:sz w:val="22"/>
          <w:szCs w:val="22"/>
        </w:rPr>
        <w:lastRenderedPageBreak/>
        <w:tab/>
      </w:r>
      <w:r w:rsidRPr="00093D97">
        <w:rPr>
          <w:rFonts w:ascii="Arial" w:hAnsi="Arial" w:cs="Arial"/>
          <w:sz w:val="22"/>
          <w:szCs w:val="22"/>
        </w:rPr>
        <w:tab/>
      </w:r>
      <w:r w:rsidR="00E92BBD" w:rsidRPr="00093D97">
        <w:rPr>
          <w:rFonts w:ascii="Arial" w:hAnsi="Arial" w:cs="Arial"/>
          <w:sz w:val="22"/>
          <w:szCs w:val="22"/>
        </w:rPr>
        <w:tab/>
      </w:r>
    </w:p>
    <w:p w:rsidR="00DA538C" w:rsidRPr="00093D97" w:rsidRDefault="008C242C" w:rsidP="00E92BBD">
      <w:pPr>
        <w:pStyle w:val="Heading3"/>
        <w:tabs>
          <w:tab w:val="left" w:pos="720"/>
          <w:tab w:val="left" w:pos="1080"/>
          <w:tab w:val="left" w:pos="1440"/>
          <w:tab w:val="left" w:pos="1800"/>
        </w:tabs>
        <w:jc w:val="left"/>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E92BBD" w:rsidRPr="00093D97">
        <w:rPr>
          <w:rFonts w:ascii="Arial" w:hAnsi="Arial" w:cs="Arial"/>
          <w:b w:val="0"/>
          <w:bCs w:val="0"/>
          <w:sz w:val="22"/>
          <w:szCs w:val="22"/>
        </w:rPr>
        <w:t>c.</w:t>
      </w:r>
      <w:r w:rsidR="00E92BBD" w:rsidRPr="00093D97">
        <w:rPr>
          <w:rFonts w:ascii="Arial" w:hAnsi="Arial" w:cs="Arial"/>
          <w:b w:val="0"/>
          <w:bCs w:val="0"/>
          <w:sz w:val="22"/>
          <w:szCs w:val="22"/>
        </w:rPr>
        <w:tab/>
      </w:r>
      <w:r w:rsidR="00DA538C" w:rsidRPr="00093D97">
        <w:rPr>
          <w:rFonts w:ascii="Arial" w:hAnsi="Arial" w:cs="Arial"/>
          <w:b w:val="0"/>
          <w:bCs w:val="0"/>
          <w:sz w:val="22"/>
          <w:szCs w:val="22"/>
        </w:rPr>
        <w:t>Acceptance Level</w:t>
      </w:r>
    </w:p>
    <w:p w:rsidR="00DA538C" w:rsidRPr="00093D97" w:rsidRDefault="00DA538C" w:rsidP="00E92BBD">
      <w:pPr>
        <w:pStyle w:val="PlainText"/>
        <w:tabs>
          <w:tab w:val="left" w:pos="720"/>
          <w:tab w:val="left" w:pos="1080"/>
          <w:tab w:val="left" w:pos="1440"/>
          <w:tab w:val="left" w:pos="1800"/>
        </w:tabs>
        <w:ind w:left="1800" w:hanging="180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00E92BBD" w:rsidRPr="00093D97">
        <w:rPr>
          <w:rFonts w:ascii="Arial" w:hAnsi="Arial" w:cs="Arial"/>
          <w:sz w:val="22"/>
          <w:szCs w:val="22"/>
        </w:rPr>
        <w:tab/>
      </w:r>
      <w:r w:rsidR="00E92BBD" w:rsidRPr="00093D97">
        <w:rPr>
          <w:rFonts w:ascii="Arial" w:hAnsi="Arial" w:cs="Arial"/>
          <w:sz w:val="22"/>
          <w:szCs w:val="22"/>
        </w:rPr>
        <w:tab/>
      </w:r>
      <w:r w:rsidRPr="00093D97">
        <w:rPr>
          <w:rFonts w:ascii="Arial" w:hAnsi="Arial" w:cs="Arial"/>
          <w:sz w:val="22"/>
          <w:szCs w:val="22"/>
        </w:rPr>
        <w:t xml:space="preserve">Results will vary from manufacturer to manufacturer. </w:t>
      </w:r>
      <w:r w:rsidRPr="00093D97">
        <w:rPr>
          <w:rFonts w:ascii="Arial" w:hAnsi="Arial" w:cs="Arial"/>
          <w:b/>
          <w:bCs/>
          <w:sz w:val="22"/>
          <w:szCs w:val="22"/>
        </w:rPr>
        <w:t>Laboratory grade finishes should result in no more than four Level 3 conditions.</w:t>
      </w:r>
      <w:r w:rsidRPr="00093D97">
        <w:rPr>
          <w:rFonts w:ascii="Arial" w:hAnsi="Arial" w:cs="Arial"/>
          <w:sz w:val="22"/>
          <w:szCs w:val="22"/>
        </w:rPr>
        <w:t xml:space="preserve"> Suitability for a given application is dependent upon the chemicals used in a given laboratory.</w:t>
      </w:r>
    </w:p>
    <w:p w:rsidR="00DA538C" w:rsidRPr="00093D97" w:rsidRDefault="0014142C" w:rsidP="009462D4">
      <w:pPr>
        <w:pStyle w:val="Heading2"/>
        <w:tabs>
          <w:tab w:val="left" w:pos="720"/>
          <w:tab w:val="left" w:pos="1080"/>
          <w:tab w:val="left" w:pos="1440"/>
        </w:tabs>
        <w:rPr>
          <w:rFonts w:ascii="Arial" w:hAnsi="Arial" w:cs="Arial"/>
          <w:b w:val="0"/>
          <w:bCs w:val="0"/>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b w:val="0"/>
          <w:bCs w:val="0"/>
          <w:sz w:val="22"/>
          <w:szCs w:val="22"/>
        </w:rPr>
        <w:t>2.</w:t>
      </w:r>
      <w:r w:rsidRPr="00093D97">
        <w:rPr>
          <w:rFonts w:ascii="Arial" w:hAnsi="Arial" w:cs="Arial"/>
          <w:b w:val="0"/>
          <w:bCs w:val="0"/>
          <w:sz w:val="22"/>
          <w:szCs w:val="22"/>
        </w:rPr>
        <w:tab/>
      </w:r>
      <w:r w:rsidR="00DA538C" w:rsidRPr="00093D97">
        <w:rPr>
          <w:rFonts w:ascii="Arial" w:hAnsi="Arial" w:cs="Arial"/>
          <w:b w:val="0"/>
          <w:bCs w:val="0"/>
          <w:sz w:val="22"/>
          <w:szCs w:val="22"/>
        </w:rPr>
        <w:t>Hot Water Test</w:t>
      </w:r>
    </w:p>
    <w:p w:rsidR="00DA538C" w:rsidRPr="00093D97" w:rsidRDefault="009462D4" w:rsidP="009462D4">
      <w:pPr>
        <w:pStyle w:val="Heading3"/>
        <w:tabs>
          <w:tab w:val="left" w:pos="720"/>
          <w:tab w:val="left" w:pos="1080"/>
          <w:tab w:val="left" w:pos="1800"/>
        </w:tabs>
        <w:ind w:left="1440"/>
        <w:jc w:val="left"/>
        <w:rPr>
          <w:rFonts w:ascii="Arial" w:hAnsi="Arial" w:cs="Arial"/>
          <w:b w:val="0"/>
          <w:bCs w:val="0"/>
          <w:sz w:val="22"/>
          <w:szCs w:val="22"/>
        </w:rPr>
      </w:pPr>
      <w:r w:rsidRPr="00093D97">
        <w:rPr>
          <w:rFonts w:ascii="Arial" w:hAnsi="Arial" w:cs="Arial"/>
          <w:b w:val="0"/>
          <w:bCs w:val="0"/>
          <w:sz w:val="22"/>
          <w:szCs w:val="22"/>
        </w:rPr>
        <w:t>a.</w:t>
      </w:r>
      <w:r w:rsidRPr="00093D97">
        <w:rPr>
          <w:rFonts w:ascii="Arial" w:hAnsi="Arial" w:cs="Arial"/>
          <w:b w:val="0"/>
          <w:bCs w:val="0"/>
          <w:sz w:val="22"/>
          <w:szCs w:val="22"/>
        </w:rPr>
        <w:tab/>
      </w:r>
      <w:r w:rsidR="00DA538C" w:rsidRPr="00093D97">
        <w:rPr>
          <w:rFonts w:ascii="Arial" w:hAnsi="Arial" w:cs="Arial"/>
          <w:b w:val="0"/>
          <w:bCs w:val="0"/>
          <w:sz w:val="22"/>
          <w:szCs w:val="22"/>
        </w:rPr>
        <w:t>Purpose of Test</w:t>
      </w:r>
    </w:p>
    <w:p w:rsidR="00DA538C" w:rsidRPr="00093D97" w:rsidRDefault="00DA538C" w:rsidP="009462D4">
      <w:pPr>
        <w:pStyle w:val="PlainText"/>
        <w:tabs>
          <w:tab w:val="left" w:pos="720"/>
          <w:tab w:val="left" w:pos="1080"/>
          <w:tab w:val="left" w:pos="1800"/>
        </w:tabs>
        <w:ind w:left="1080" w:hanging="108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The purpose of this test is to insure the coating is resistant to hot water.</w:t>
      </w:r>
    </w:p>
    <w:p w:rsidR="00DA538C" w:rsidRPr="00093D97" w:rsidRDefault="009462D4" w:rsidP="009462D4">
      <w:pPr>
        <w:pStyle w:val="Heading3"/>
        <w:tabs>
          <w:tab w:val="left" w:pos="720"/>
          <w:tab w:val="left" w:pos="1080"/>
          <w:tab w:val="left" w:pos="1800"/>
        </w:tabs>
        <w:ind w:left="1440"/>
        <w:jc w:val="left"/>
        <w:rPr>
          <w:rFonts w:ascii="Arial" w:hAnsi="Arial" w:cs="Arial"/>
          <w:b w:val="0"/>
          <w:bCs w:val="0"/>
          <w:sz w:val="22"/>
          <w:szCs w:val="22"/>
        </w:rPr>
      </w:pPr>
      <w:r w:rsidRPr="00093D97">
        <w:rPr>
          <w:rFonts w:ascii="Arial" w:hAnsi="Arial" w:cs="Arial"/>
          <w:b w:val="0"/>
          <w:bCs w:val="0"/>
          <w:sz w:val="22"/>
          <w:szCs w:val="22"/>
        </w:rPr>
        <w:t>b.</w:t>
      </w:r>
      <w:r w:rsidRPr="00093D97">
        <w:rPr>
          <w:rFonts w:ascii="Arial" w:hAnsi="Arial" w:cs="Arial"/>
          <w:b w:val="0"/>
          <w:bCs w:val="0"/>
          <w:sz w:val="22"/>
          <w:szCs w:val="22"/>
        </w:rPr>
        <w:tab/>
      </w:r>
      <w:r w:rsidR="00DA538C" w:rsidRPr="00093D97">
        <w:rPr>
          <w:rFonts w:ascii="Arial" w:hAnsi="Arial" w:cs="Arial"/>
          <w:b w:val="0"/>
          <w:bCs w:val="0"/>
          <w:sz w:val="22"/>
          <w:szCs w:val="22"/>
        </w:rPr>
        <w:t>Test Procedure</w:t>
      </w:r>
    </w:p>
    <w:p w:rsidR="00DA538C" w:rsidRPr="00093D97" w:rsidRDefault="00DA538C" w:rsidP="009462D4">
      <w:pPr>
        <w:pStyle w:val="PlainText"/>
        <w:tabs>
          <w:tab w:val="left" w:pos="720"/>
          <w:tab w:val="left" w:pos="1080"/>
          <w:tab w:val="left" w:pos="1800"/>
        </w:tabs>
        <w:ind w:left="1800" w:hanging="180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Hot water, 190°F to 205°F (88°C to 96°C), shall be allowed to trickle (with a steady stream and at a rate of not less than 6 ounces (177.44</w:t>
      </w:r>
      <w:r w:rsidR="006A7850" w:rsidRPr="00093D97">
        <w:rPr>
          <w:rFonts w:ascii="Arial" w:hAnsi="Arial" w:cs="Arial"/>
          <w:sz w:val="22"/>
          <w:szCs w:val="22"/>
        </w:rPr>
        <w:t xml:space="preserve"> </w:t>
      </w:r>
      <w:r w:rsidRPr="00093D97">
        <w:rPr>
          <w:rFonts w:ascii="Arial" w:hAnsi="Arial" w:cs="Arial"/>
          <w:sz w:val="22"/>
          <w:szCs w:val="22"/>
        </w:rPr>
        <w:t xml:space="preserve">cc) per minute on the surface, which shall </w:t>
      </w:r>
      <w:r w:rsidR="006A7850" w:rsidRPr="00093D97">
        <w:rPr>
          <w:rFonts w:ascii="Arial" w:hAnsi="Arial" w:cs="Arial"/>
          <w:sz w:val="22"/>
          <w:szCs w:val="22"/>
        </w:rPr>
        <w:t>be set at an angle of 45°</w:t>
      </w:r>
      <w:r w:rsidRPr="00093D97">
        <w:rPr>
          <w:rFonts w:ascii="Arial" w:hAnsi="Arial" w:cs="Arial"/>
          <w:sz w:val="22"/>
          <w:szCs w:val="22"/>
        </w:rPr>
        <w:t xml:space="preserve"> for a period of five minutes.</w:t>
      </w:r>
    </w:p>
    <w:p w:rsidR="009462D4" w:rsidRPr="00093D97" w:rsidRDefault="009462D4" w:rsidP="009462D4">
      <w:pPr>
        <w:pStyle w:val="PlainText"/>
        <w:tabs>
          <w:tab w:val="left" w:pos="720"/>
          <w:tab w:val="left" w:pos="1080"/>
          <w:tab w:val="left" w:pos="1440"/>
          <w:tab w:val="left" w:pos="1800"/>
        </w:tab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c.</w:t>
      </w:r>
      <w:r w:rsidRPr="00093D97">
        <w:rPr>
          <w:rFonts w:ascii="Arial" w:hAnsi="Arial" w:cs="Arial"/>
          <w:sz w:val="22"/>
          <w:szCs w:val="22"/>
        </w:rPr>
        <w:tab/>
        <w:t>Acceptance Level</w:t>
      </w:r>
      <w:r w:rsidRPr="00093D97">
        <w:rPr>
          <w:rFonts w:ascii="Arial" w:hAnsi="Arial" w:cs="Arial"/>
          <w:sz w:val="22"/>
          <w:szCs w:val="22"/>
        </w:rPr>
        <w:tab/>
      </w:r>
    </w:p>
    <w:p w:rsidR="00DA538C" w:rsidRPr="00093D97" w:rsidRDefault="00DA538C" w:rsidP="009462D4">
      <w:pPr>
        <w:pStyle w:val="PlainText"/>
        <w:tabs>
          <w:tab w:val="left" w:pos="720"/>
          <w:tab w:val="left" w:pos="1080"/>
          <w:tab w:val="left" w:pos="1800"/>
        </w:tabs>
        <w:ind w:left="1800" w:hanging="180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After cooling and wiping dry, the finish shall show no visible effect from the hot water.</w:t>
      </w:r>
    </w:p>
    <w:p w:rsidR="00DA538C" w:rsidRPr="00093D97" w:rsidRDefault="009462D4" w:rsidP="00207EF3">
      <w:pPr>
        <w:pStyle w:val="Heading2"/>
        <w:tabs>
          <w:tab w:val="left" w:pos="720"/>
          <w:tab w:val="left" w:pos="1080"/>
          <w:tab w:val="left" w:pos="1440"/>
        </w:tabs>
        <w:rPr>
          <w:rFonts w:ascii="Arial" w:hAnsi="Arial" w:cs="Arial"/>
          <w:b w:val="0"/>
          <w:bCs w:val="0"/>
          <w:sz w:val="22"/>
          <w:szCs w:val="22"/>
        </w:rPr>
      </w:pPr>
      <w:r w:rsidRPr="00093D97">
        <w:rPr>
          <w:rFonts w:ascii="Arial" w:hAnsi="Arial" w:cs="Arial"/>
          <w:b w:val="0"/>
          <w:bCs w:val="0"/>
          <w:sz w:val="22"/>
          <w:szCs w:val="22"/>
        </w:rPr>
        <w:tab/>
      </w:r>
      <w:r w:rsidRPr="00093D97">
        <w:rPr>
          <w:rFonts w:ascii="Arial" w:hAnsi="Arial" w:cs="Arial"/>
          <w:b w:val="0"/>
          <w:bCs w:val="0"/>
          <w:sz w:val="22"/>
          <w:szCs w:val="22"/>
        </w:rPr>
        <w:tab/>
      </w:r>
      <w:r w:rsidR="00DA538C" w:rsidRPr="00093D97">
        <w:rPr>
          <w:rFonts w:ascii="Arial" w:hAnsi="Arial" w:cs="Arial"/>
          <w:b w:val="0"/>
          <w:bCs w:val="0"/>
          <w:sz w:val="22"/>
          <w:szCs w:val="22"/>
        </w:rPr>
        <w:t>3.</w:t>
      </w:r>
      <w:r w:rsidR="00DA538C" w:rsidRPr="00093D97">
        <w:rPr>
          <w:rFonts w:ascii="Arial" w:hAnsi="Arial" w:cs="Arial"/>
          <w:b w:val="0"/>
          <w:bCs w:val="0"/>
          <w:sz w:val="22"/>
          <w:szCs w:val="22"/>
        </w:rPr>
        <w:tab/>
        <w:t>Impact Test</w:t>
      </w:r>
    </w:p>
    <w:p w:rsidR="00DA538C" w:rsidRPr="00093D97" w:rsidRDefault="009462D4" w:rsidP="009462D4">
      <w:pPr>
        <w:tabs>
          <w:tab w:val="left" w:pos="720"/>
          <w:tab w:val="left" w:pos="1080"/>
          <w:tab w:val="left" w:pos="1440"/>
          <w:tab w:val="left" w:pos="1800"/>
        </w:tabs>
        <w:rPr>
          <w:rFonts w:ascii="Arial" w:hAnsi="Arial" w:cs="Arial"/>
          <w:sz w:val="22"/>
          <w:szCs w:val="22"/>
        </w:rPr>
      </w:pPr>
      <w:r w:rsidRPr="00093D97">
        <w:rPr>
          <w:rFonts w:ascii="Arial" w:hAnsi="Arial" w:cs="Arial"/>
          <w:b/>
          <w:bCs/>
          <w:sz w:val="22"/>
          <w:szCs w:val="22"/>
        </w:rPr>
        <w:tab/>
      </w:r>
      <w:r w:rsidRPr="00093D97">
        <w:rPr>
          <w:rFonts w:ascii="Arial" w:hAnsi="Arial" w:cs="Arial"/>
          <w:sz w:val="22"/>
          <w:szCs w:val="22"/>
        </w:rPr>
        <w:tab/>
      </w:r>
      <w:r w:rsidRPr="00093D97">
        <w:rPr>
          <w:rFonts w:ascii="Arial" w:hAnsi="Arial" w:cs="Arial"/>
          <w:sz w:val="22"/>
          <w:szCs w:val="22"/>
        </w:rPr>
        <w:tab/>
        <w:t>a.</w:t>
      </w:r>
      <w:r w:rsidRPr="00093D97">
        <w:rPr>
          <w:rFonts w:ascii="Arial" w:hAnsi="Arial" w:cs="Arial"/>
          <w:sz w:val="22"/>
          <w:szCs w:val="22"/>
        </w:rPr>
        <w:tab/>
      </w:r>
      <w:r w:rsidR="00DA538C" w:rsidRPr="00093D97">
        <w:rPr>
          <w:rFonts w:ascii="Arial" w:hAnsi="Arial" w:cs="Arial"/>
          <w:sz w:val="22"/>
          <w:szCs w:val="22"/>
        </w:rPr>
        <w:t>Purpose of Test</w:t>
      </w:r>
    </w:p>
    <w:p w:rsidR="00DA538C" w:rsidRPr="00093D97" w:rsidRDefault="00DA538C" w:rsidP="009462D4">
      <w:pPr>
        <w:pStyle w:val="PlainText"/>
        <w:tabs>
          <w:tab w:val="left" w:pos="720"/>
          <w:tab w:val="left" w:pos="1080"/>
          <w:tab w:val="left" w:pos="1800"/>
        </w:tabs>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The purpose of this test is to evaluate the ductility of the coating.</w:t>
      </w:r>
    </w:p>
    <w:p w:rsidR="009462D4" w:rsidRPr="00093D97" w:rsidRDefault="009462D4" w:rsidP="009462D4">
      <w:pPr>
        <w:pStyle w:val="PlainText"/>
        <w:tabs>
          <w:tab w:val="left" w:pos="720"/>
          <w:tab w:val="left" w:pos="1440"/>
          <w:tab w:val="left" w:pos="1800"/>
        </w:tabs>
        <w:rPr>
          <w:rFonts w:ascii="Arial" w:hAnsi="Arial" w:cs="Arial"/>
          <w:b/>
          <w:bCs/>
          <w:sz w:val="22"/>
          <w:szCs w:val="22"/>
        </w:rPr>
      </w:pPr>
      <w:r w:rsidRPr="00093D97">
        <w:rPr>
          <w:rFonts w:ascii="Arial" w:hAnsi="Arial" w:cs="Arial"/>
          <w:sz w:val="22"/>
          <w:szCs w:val="22"/>
        </w:rPr>
        <w:tab/>
      </w:r>
      <w:r w:rsidRPr="00093D97">
        <w:rPr>
          <w:rFonts w:ascii="Arial" w:hAnsi="Arial" w:cs="Arial"/>
          <w:sz w:val="22"/>
          <w:szCs w:val="22"/>
        </w:rPr>
        <w:tab/>
        <w:t>b.</w:t>
      </w:r>
      <w:r w:rsidRPr="00093D97">
        <w:rPr>
          <w:rFonts w:ascii="Arial" w:hAnsi="Arial" w:cs="Arial"/>
          <w:sz w:val="22"/>
          <w:szCs w:val="22"/>
        </w:rPr>
        <w:tab/>
        <w:t>Test Procedure</w:t>
      </w:r>
    </w:p>
    <w:p w:rsidR="00DA538C" w:rsidRPr="00093D97" w:rsidRDefault="009462D4" w:rsidP="009462D4">
      <w:pPr>
        <w:pStyle w:val="Heading3"/>
        <w:tabs>
          <w:tab w:val="left" w:pos="720"/>
          <w:tab w:val="left" w:pos="1080"/>
          <w:tab w:val="left" w:pos="1800"/>
        </w:tabs>
        <w:ind w:left="1800" w:hanging="360"/>
        <w:jc w:val="left"/>
        <w:rPr>
          <w:rFonts w:ascii="Arial" w:hAnsi="Arial" w:cs="Arial"/>
          <w:b w:val="0"/>
          <w:bCs w:val="0"/>
          <w:sz w:val="22"/>
          <w:szCs w:val="22"/>
        </w:rPr>
      </w:pPr>
      <w:r w:rsidRPr="00093D97">
        <w:rPr>
          <w:rFonts w:ascii="Arial" w:hAnsi="Arial" w:cs="Arial"/>
          <w:b w:val="0"/>
          <w:bCs w:val="0"/>
          <w:sz w:val="22"/>
          <w:szCs w:val="22"/>
        </w:rPr>
        <w:tab/>
        <w:t xml:space="preserve">A one-pound ball approximately 2" (50.8mm) in diameter shall be dropped </w:t>
      </w:r>
      <w:r w:rsidR="00093D97" w:rsidRPr="00093D97">
        <w:rPr>
          <w:rFonts w:ascii="Arial" w:hAnsi="Arial" w:cs="Arial"/>
          <w:b w:val="0"/>
          <w:bCs w:val="0"/>
          <w:sz w:val="22"/>
          <w:szCs w:val="22"/>
        </w:rPr>
        <w:t>from</w:t>
      </w:r>
      <w:r w:rsidRPr="00093D97">
        <w:rPr>
          <w:rFonts w:ascii="Arial" w:hAnsi="Arial" w:cs="Arial"/>
          <w:b w:val="0"/>
          <w:bCs w:val="0"/>
          <w:sz w:val="22"/>
          <w:szCs w:val="22"/>
        </w:rPr>
        <w:t xml:space="preserve"> a distance of 12" (304.8mm) onto a flat horizontal surface, coated to manufacturer’s standard manufacturing method.</w:t>
      </w:r>
      <w:r w:rsidR="00DA538C" w:rsidRPr="00093D97">
        <w:rPr>
          <w:rFonts w:ascii="Arial" w:hAnsi="Arial" w:cs="Arial"/>
          <w:b w:val="0"/>
          <w:bCs w:val="0"/>
          <w:sz w:val="22"/>
          <w:szCs w:val="22"/>
        </w:rPr>
        <w:tab/>
      </w:r>
    </w:p>
    <w:p w:rsidR="00DA538C" w:rsidRPr="00093D97" w:rsidRDefault="009462D4" w:rsidP="009462D4">
      <w:pPr>
        <w:tabs>
          <w:tab w:val="left" w:pos="1440"/>
          <w:tab w:val="left" w:pos="1800"/>
        </w:tabs>
        <w:rPr>
          <w:rFonts w:ascii="Arial" w:hAnsi="Arial" w:cs="Arial"/>
          <w:sz w:val="22"/>
          <w:szCs w:val="22"/>
        </w:rPr>
      </w:pPr>
      <w:r w:rsidRPr="00093D97">
        <w:rPr>
          <w:rFonts w:ascii="Arial" w:hAnsi="Arial" w:cs="Arial"/>
          <w:sz w:val="22"/>
          <w:szCs w:val="22"/>
        </w:rPr>
        <w:tab/>
        <w:t>c.</w:t>
      </w:r>
      <w:r w:rsidRPr="00093D97">
        <w:rPr>
          <w:rFonts w:ascii="Arial" w:hAnsi="Arial" w:cs="Arial"/>
          <w:sz w:val="22"/>
          <w:szCs w:val="22"/>
        </w:rPr>
        <w:tab/>
      </w:r>
      <w:r w:rsidR="00DA538C" w:rsidRPr="00093D97">
        <w:rPr>
          <w:rFonts w:ascii="Arial" w:hAnsi="Arial" w:cs="Arial"/>
          <w:sz w:val="22"/>
          <w:szCs w:val="22"/>
        </w:rPr>
        <w:t>Acceptance Level</w:t>
      </w:r>
    </w:p>
    <w:p w:rsidR="00DA538C" w:rsidRPr="00093D97" w:rsidRDefault="00DA538C" w:rsidP="009462D4">
      <w:pPr>
        <w:pStyle w:val="PlainText"/>
        <w:tabs>
          <w:tab w:val="left" w:pos="720"/>
          <w:tab w:val="left" w:pos="1080"/>
          <w:tab w:val="left" w:pos="1800"/>
        </w:tabs>
        <w:ind w:left="1800" w:hanging="180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There shall be no visible evidence to the naked eye of cracks or checks in the finish due to impact.</w:t>
      </w:r>
    </w:p>
    <w:p w:rsidR="00DA538C" w:rsidRPr="00093D97" w:rsidRDefault="009462D4" w:rsidP="009462D4">
      <w:pPr>
        <w:pStyle w:val="PlainText"/>
        <w:tabs>
          <w:tab w:val="left" w:pos="720"/>
          <w:tab w:val="left" w:pos="1080"/>
        </w:tabs>
        <w:ind w:left="1080" w:hanging="108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Paint Adhesion on Steel Test</w:t>
      </w:r>
    </w:p>
    <w:p w:rsidR="00DA538C" w:rsidRPr="00093D97" w:rsidRDefault="00DA538C" w:rsidP="009462D4">
      <w:pPr>
        <w:pStyle w:val="Heading2"/>
        <w:tabs>
          <w:tab w:val="left" w:pos="720"/>
          <w:tab w:val="left" w:pos="1080"/>
          <w:tab w:val="left" w:pos="1440"/>
          <w:tab w:val="left" w:pos="1800"/>
        </w:tabs>
        <w:rPr>
          <w:rFonts w:ascii="Arial" w:hAnsi="Arial" w:cs="Arial"/>
          <w:b w:val="0"/>
          <w:bCs w:val="0"/>
          <w:sz w:val="22"/>
          <w:szCs w:val="22"/>
        </w:rPr>
      </w:pPr>
      <w:r w:rsidRPr="00093D97">
        <w:rPr>
          <w:rFonts w:ascii="Arial" w:hAnsi="Arial" w:cs="Arial"/>
          <w:sz w:val="22"/>
          <w:szCs w:val="22"/>
        </w:rPr>
        <w:tab/>
      </w:r>
      <w:r w:rsidR="009462D4" w:rsidRPr="00093D97">
        <w:rPr>
          <w:rFonts w:ascii="Arial" w:hAnsi="Arial" w:cs="Arial"/>
          <w:sz w:val="22"/>
          <w:szCs w:val="22"/>
        </w:rPr>
        <w:tab/>
      </w:r>
      <w:r w:rsidR="009462D4" w:rsidRPr="00093D97">
        <w:rPr>
          <w:rFonts w:ascii="Arial" w:hAnsi="Arial" w:cs="Arial"/>
          <w:b w:val="0"/>
          <w:bCs w:val="0"/>
          <w:sz w:val="22"/>
          <w:szCs w:val="22"/>
        </w:rPr>
        <w:tab/>
        <w:t>a.</w:t>
      </w:r>
      <w:r w:rsidR="009462D4" w:rsidRPr="00093D97">
        <w:rPr>
          <w:rFonts w:ascii="Arial" w:hAnsi="Arial" w:cs="Arial"/>
          <w:b w:val="0"/>
          <w:bCs w:val="0"/>
          <w:sz w:val="22"/>
          <w:szCs w:val="22"/>
        </w:rPr>
        <w:tab/>
      </w:r>
      <w:r w:rsidRPr="00093D97">
        <w:rPr>
          <w:rFonts w:ascii="Arial" w:hAnsi="Arial" w:cs="Arial"/>
          <w:b w:val="0"/>
          <w:bCs w:val="0"/>
          <w:sz w:val="22"/>
          <w:szCs w:val="22"/>
        </w:rPr>
        <w:t>Purpose of Test</w:t>
      </w:r>
    </w:p>
    <w:p w:rsidR="002D1004" w:rsidRPr="00093D97" w:rsidRDefault="00DA538C" w:rsidP="009462D4">
      <w:pPr>
        <w:pStyle w:val="PlainText"/>
        <w:tabs>
          <w:tab w:val="left" w:pos="720"/>
          <w:tab w:val="left" w:pos="1080"/>
          <w:tab w:val="left" w:pos="1800"/>
        </w:tabs>
        <w:ind w:left="1800" w:hanging="180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The paint adhesion test is used to determine the bond of the coating to steel. This does not apply to non-steel products.</w:t>
      </w:r>
    </w:p>
    <w:p w:rsidR="00DA538C" w:rsidRPr="00093D97" w:rsidRDefault="009462D4" w:rsidP="009462D4">
      <w:pPr>
        <w:pStyle w:val="Heading3"/>
        <w:tabs>
          <w:tab w:val="left" w:pos="720"/>
          <w:tab w:val="left" w:pos="1080"/>
          <w:tab w:val="left" w:pos="1800"/>
        </w:tabs>
        <w:ind w:left="1440"/>
        <w:jc w:val="left"/>
        <w:rPr>
          <w:rFonts w:ascii="Arial" w:hAnsi="Arial" w:cs="Arial"/>
          <w:b w:val="0"/>
          <w:bCs w:val="0"/>
          <w:sz w:val="22"/>
          <w:szCs w:val="22"/>
        </w:rPr>
      </w:pPr>
      <w:r w:rsidRPr="00093D97">
        <w:rPr>
          <w:rFonts w:ascii="Arial" w:hAnsi="Arial" w:cs="Arial"/>
          <w:b w:val="0"/>
          <w:bCs w:val="0"/>
          <w:sz w:val="22"/>
          <w:szCs w:val="22"/>
        </w:rPr>
        <w:t>b.</w:t>
      </w:r>
      <w:r w:rsidRPr="00093D97">
        <w:rPr>
          <w:rFonts w:ascii="Arial" w:hAnsi="Arial" w:cs="Arial"/>
          <w:b w:val="0"/>
          <w:bCs w:val="0"/>
          <w:sz w:val="22"/>
          <w:szCs w:val="22"/>
        </w:rPr>
        <w:tab/>
      </w:r>
      <w:r w:rsidR="00DA538C" w:rsidRPr="00093D97">
        <w:rPr>
          <w:rFonts w:ascii="Arial" w:hAnsi="Arial" w:cs="Arial"/>
          <w:b w:val="0"/>
          <w:bCs w:val="0"/>
          <w:sz w:val="22"/>
          <w:szCs w:val="22"/>
        </w:rPr>
        <w:t>Test Procedure</w:t>
      </w:r>
    </w:p>
    <w:p w:rsidR="00DA538C" w:rsidRPr="00093D97" w:rsidRDefault="009462D4" w:rsidP="00806D6B">
      <w:pPr>
        <w:pStyle w:val="PlainText"/>
        <w:tabs>
          <w:tab w:val="left" w:pos="720"/>
          <w:tab w:val="left" w:pos="1080"/>
          <w:tab w:val="left" w:pos="1800"/>
        </w:tabs>
        <w:ind w:left="1800" w:hanging="360"/>
        <w:rPr>
          <w:rFonts w:ascii="Arial" w:hAnsi="Arial" w:cs="Arial"/>
          <w:sz w:val="22"/>
          <w:szCs w:val="22"/>
        </w:rPr>
      </w:pPr>
      <w:r w:rsidRPr="00093D97">
        <w:rPr>
          <w:rFonts w:ascii="Arial" w:hAnsi="Arial" w:cs="Arial"/>
          <w:sz w:val="22"/>
          <w:szCs w:val="22"/>
        </w:rPr>
        <w:tab/>
      </w:r>
      <w:r w:rsidR="00DA538C" w:rsidRPr="00093D97">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DA538C" w:rsidRPr="00093D97" w:rsidRDefault="00806D6B" w:rsidP="00806D6B">
      <w:pPr>
        <w:tabs>
          <w:tab w:val="left" w:pos="1440"/>
          <w:tab w:val="left" w:pos="1800"/>
        </w:tabs>
        <w:rPr>
          <w:rFonts w:ascii="Arial" w:hAnsi="Arial" w:cs="Arial"/>
          <w:sz w:val="22"/>
          <w:szCs w:val="22"/>
        </w:rPr>
      </w:pPr>
      <w:r w:rsidRPr="00093D97">
        <w:rPr>
          <w:rFonts w:ascii="Arial" w:hAnsi="Arial" w:cs="Arial"/>
          <w:sz w:val="22"/>
          <w:szCs w:val="22"/>
        </w:rPr>
        <w:tab/>
        <w:t>c.</w:t>
      </w:r>
      <w:r w:rsidRPr="00093D97">
        <w:rPr>
          <w:rFonts w:ascii="Arial" w:hAnsi="Arial" w:cs="Arial"/>
          <w:sz w:val="22"/>
          <w:szCs w:val="22"/>
        </w:rPr>
        <w:tab/>
      </w:r>
      <w:r w:rsidR="00DA538C" w:rsidRPr="00093D97">
        <w:rPr>
          <w:rFonts w:ascii="Arial" w:hAnsi="Arial" w:cs="Arial"/>
          <w:sz w:val="22"/>
          <w:szCs w:val="22"/>
        </w:rPr>
        <w:t>Acceptance Level</w:t>
      </w:r>
    </w:p>
    <w:p w:rsidR="00DA538C" w:rsidRPr="00093D97" w:rsidRDefault="00DA538C" w:rsidP="00806D6B">
      <w:pPr>
        <w:pStyle w:val="PlainText"/>
        <w:tabs>
          <w:tab w:val="left" w:pos="720"/>
          <w:tab w:val="left" w:pos="1080"/>
          <w:tab w:val="left" w:pos="1440"/>
          <w:tab w:val="left" w:pos="1800"/>
        </w:tabs>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806D6B" w:rsidRPr="00093D97">
        <w:rPr>
          <w:rFonts w:ascii="Arial" w:hAnsi="Arial" w:cs="Arial"/>
          <w:sz w:val="22"/>
          <w:szCs w:val="22"/>
        </w:rPr>
        <w:tab/>
      </w:r>
      <w:r w:rsidRPr="00093D97">
        <w:rPr>
          <w:rFonts w:ascii="Arial" w:hAnsi="Arial" w:cs="Arial"/>
          <w:sz w:val="22"/>
          <w:szCs w:val="22"/>
        </w:rPr>
        <w:t>Ninety or more of the squares shall show finish intact.</w:t>
      </w:r>
    </w:p>
    <w:p w:rsidR="00DA538C" w:rsidRPr="00093D97" w:rsidRDefault="00DA538C" w:rsidP="00E87A02">
      <w:pPr>
        <w:pStyle w:val="Heading2"/>
        <w:tabs>
          <w:tab w:val="left" w:pos="720"/>
          <w:tab w:val="left" w:pos="1080"/>
          <w:tab w:val="left" w:pos="1440"/>
        </w:tabs>
        <w:rPr>
          <w:rFonts w:ascii="Arial" w:hAnsi="Arial" w:cs="Arial"/>
          <w:b w:val="0"/>
          <w:bCs w:val="0"/>
          <w:sz w:val="22"/>
          <w:szCs w:val="22"/>
        </w:rPr>
      </w:pPr>
      <w:r w:rsidRPr="00093D97">
        <w:rPr>
          <w:rFonts w:ascii="Arial" w:hAnsi="Arial" w:cs="Arial"/>
          <w:sz w:val="22"/>
          <w:szCs w:val="22"/>
        </w:rPr>
        <w:tab/>
      </w:r>
      <w:r w:rsidR="00E87A02" w:rsidRPr="00093D97">
        <w:rPr>
          <w:rFonts w:ascii="Arial" w:hAnsi="Arial" w:cs="Arial"/>
          <w:b w:val="0"/>
          <w:bCs w:val="0"/>
          <w:sz w:val="22"/>
          <w:szCs w:val="22"/>
        </w:rPr>
        <w:tab/>
      </w:r>
      <w:r w:rsidRPr="00093D97">
        <w:rPr>
          <w:rFonts w:ascii="Arial" w:hAnsi="Arial" w:cs="Arial"/>
          <w:b w:val="0"/>
          <w:bCs w:val="0"/>
          <w:sz w:val="22"/>
          <w:szCs w:val="22"/>
        </w:rPr>
        <w:t xml:space="preserve">5. </w:t>
      </w:r>
      <w:r w:rsidRPr="00093D97">
        <w:rPr>
          <w:rFonts w:ascii="Arial" w:hAnsi="Arial" w:cs="Arial"/>
          <w:b w:val="0"/>
          <w:bCs w:val="0"/>
          <w:sz w:val="22"/>
          <w:szCs w:val="22"/>
        </w:rPr>
        <w:tab/>
        <w:t>Paint Hardness on Steel Test</w:t>
      </w:r>
    </w:p>
    <w:p w:rsidR="00DA538C" w:rsidRPr="00093D97" w:rsidRDefault="00E87A02" w:rsidP="00E87A02">
      <w:pPr>
        <w:tabs>
          <w:tab w:val="left" w:pos="1440"/>
          <w:tab w:val="left" w:pos="1800"/>
        </w:tabs>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r>
      <w:r w:rsidR="00DA538C" w:rsidRPr="00093D97">
        <w:rPr>
          <w:rFonts w:ascii="Arial" w:hAnsi="Arial" w:cs="Arial"/>
          <w:sz w:val="22"/>
          <w:szCs w:val="22"/>
        </w:rPr>
        <w:t>Purpose of Test</w:t>
      </w:r>
    </w:p>
    <w:p w:rsidR="00DA538C" w:rsidRPr="00093D97" w:rsidRDefault="00DA538C" w:rsidP="00E87A02">
      <w:pPr>
        <w:pStyle w:val="PlainText"/>
        <w:tabs>
          <w:tab w:val="left" w:pos="720"/>
          <w:tab w:val="left" w:pos="1080"/>
          <w:tab w:val="left" w:pos="1800"/>
        </w:tabs>
        <w:ind w:left="1800" w:hanging="180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The paint hardness test is used to determine the resistance of the coatings to scratches.</w:t>
      </w:r>
    </w:p>
    <w:p w:rsidR="00DA538C" w:rsidRPr="00093D97" w:rsidRDefault="00E87A02" w:rsidP="00E87A02">
      <w:pPr>
        <w:pStyle w:val="PlainText"/>
        <w:tabs>
          <w:tab w:val="left" w:pos="720"/>
          <w:tab w:val="left" w:pos="1080"/>
          <w:tab w:val="left" w:pos="1440"/>
          <w:tab w:val="left" w:pos="1800"/>
        </w:tab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b.</w:t>
      </w:r>
      <w:r w:rsidRPr="00093D97">
        <w:rPr>
          <w:rFonts w:ascii="Arial" w:hAnsi="Arial" w:cs="Arial"/>
          <w:sz w:val="22"/>
          <w:szCs w:val="22"/>
        </w:rPr>
        <w:tab/>
      </w:r>
      <w:r w:rsidR="00DA538C" w:rsidRPr="00093D97">
        <w:rPr>
          <w:rFonts w:ascii="Arial" w:hAnsi="Arial" w:cs="Arial"/>
          <w:sz w:val="22"/>
          <w:szCs w:val="22"/>
        </w:rPr>
        <w:t>Test Procedure</w:t>
      </w:r>
    </w:p>
    <w:p w:rsidR="00DA538C" w:rsidRPr="00093D97" w:rsidRDefault="00DA538C" w:rsidP="00E87A02">
      <w:pPr>
        <w:pStyle w:val="PlainText"/>
        <w:tabs>
          <w:tab w:val="left" w:pos="720"/>
          <w:tab w:val="left" w:pos="1080"/>
          <w:tab w:val="left" w:pos="1440"/>
          <w:tab w:val="left" w:pos="1800"/>
        </w:tabs>
        <w:ind w:left="2160" w:hanging="216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E87A02" w:rsidRPr="00093D97">
        <w:rPr>
          <w:rFonts w:ascii="Arial" w:hAnsi="Arial" w:cs="Arial"/>
          <w:sz w:val="22"/>
          <w:szCs w:val="22"/>
        </w:rPr>
        <w:tab/>
      </w:r>
      <w:r w:rsidR="00E87A02" w:rsidRPr="00093D97">
        <w:rPr>
          <w:rFonts w:ascii="Arial" w:hAnsi="Arial" w:cs="Arial"/>
          <w:sz w:val="22"/>
          <w:szCs w:val="22"/>
        </w:rPr>
        <w:sym w:font="Wingdings" w:char="F09F"/>
      </w:r>
      <w:r w:rsidR="00E87A02" w:rsidRPr="00093D97">
        <w:rPr>
          <w:rFonts w:ascii="Arial" w:hAnsi="Arial" w:cs="Arial"/>
          <w:sz w:val="22"/>
          <w:szCs w:val="22"/>
        </w:rPr>
        <w:tab/>
      </w:r>
      <w:r w:rsidRPr="00093D97">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DA538C" w:rsidRPr="00093D97" w:rsidRDefault="00DA538C" w:rsidP="00E87A02">
      <w:pPr>
        <w:pStyle w:val="PlainText"/>
        <w:tabs>
          <w:tab w:val="left" w:pos="720"/>
          <w:tab w:val="left" w:pos="1080"/>
          <w:tab w:val="left" w:pos="1800"/>
        </w:tabs>
        <w:ind w:left="2160" w:hanging="2160"/>
        <w:rPr>
          <w:rFonts w:ascii="Arial" w:hAnsi="Arial" w:cs="Arial"/>
          <w:sz w:val="22"/>
          <w:szCs w:val="22"/>
        </w:rPr>
      </w:pPr>
      <w:r w:rsidRPr="00093D97">
        <w:rPr>
          <w:rFonts w:ascii="Arial" w:hAnsi="Arial" w:cs="Arial"/>
          <w:sz w:val="22"/>
          <w:szCs w:val="22"/>
        </w:rPr>
        <w:lastRenderedPageBreak/>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r>
      <w:r w:rsidR="00E87A02" w:rsidRPr="00093D97">
        <w:rPr>
          <w:rFonts w:ascii="Arial" w:hAnsi="Arial" w:cs="Arial"/>
          <w:sz w:val="22"/>
          <w:szCs w:val="22"/>
        </w:rPr>
        <w:sym w:font="Wingdings" w:char="F09F"/>
      </w:r>
      <w:r w:rsidR="00E87A02" w:rsidRPr="00093D97">
        <w:rPr>
          <w:rFonts w:ascii="Arial" w:hAnsi="Arial" w:cs="Arial"/>
          <w:sz w:val="22"/>
          <w:szCs w:val="22"/>
        </w:rPr>
        <w:tab/>
      </w:r>
      <w:r w:rsidRPr="00093D97">
        <w:rPr>
          <w:rFonts w:ascii="Arial" w:hAnsi="Arial" w:cs="Arial"/>
          <w:sz w:val="22"/>
          <w:szCs w:val="22"/>
        </w:rPr>
        <w:t>The pencils shall be sharpened on emery paper to a wide sharp edge.  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DA538C" w:rsidRPr="00093D97" w:rsidRDefault="00E87A02" w:rsidP="00E87A02">
      <w:pPr>
        <w:pStyle w:val="PlainText"/>
        <w:tabs>
          <w:tab w:val="left" w:pos="720"/>
          <w:tab w:val="left" w:pos="1080"/>
          <w:tab w:val="left" w:pos="1440"/>
          <w:tab w:val="left" w:pos="1800"/>
        </w:tabs>
        <w:ind w:left="2160" w:hanging="216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c.</w:t>
      </w:r>
      <w:r w:rsidRPr="00093D97">
        <w:rPr>
          <w:rFonts w:ascii="Arial" w:hAnsi="Arial" w:cs="Arial"/>
          <w:sz w:val="22"/>
          <w:szCs w:val="22"/>
        </w:rPr>
        <w:tab/>
      </w:r>
      <w:r w:rsidR="00DA538C" w:rsidRPr="00093D97">
        <w:rPr>
          <w:rFonts w:ascii="Arial" w:hAnsi="Arial" w:cs="Arial"/>
          <w:sz w:val="22"/>
          <w:szCs w:val="22"/>
        </w:rPr>
        <w:t>Acceptance Level</w:t>
      </w:r>
    </w:p>
    <w:p w:rsidR="00DA538C" w:rsidRPr="00093D97" w:rsidRDefault="00DA538C" w:rsidP="00F56949">
      <w:pPr>
        <w:pStyle w:val="PlainText"/>
        <w:tabs>
          <w:tab w:val="left" w:pos="1080"/>
          <w:tab w:val="left" w:pos="1710"/>
          <w:tab w:val="left" w:pos="1800"/>
        </w:tabs>
        <w:ind w:left="1800" w:hanging="1800"/>
        <w:rPr>
          <w:rFonts w:ascii="Arial" w:hAnsi="Arial" w:cs="Arial"/>
          <w:sz w:val="22"/>
          <w:szCs w:val="22"/>
        </w:rPr>
      </w:pPr>
      <w:r w:rsidRPr="00093D97">
        <w:rPr>
          <w:rFonts w:ascii="Arial" w:hAnsi="Arial" w:cs="Arial"/>
          <w:sz w:val="22"/>
          <w:szCs w:val="22"/>
        </w:rPr>
        <w:t xml:space="preserve">      </w:t>
      </w:r>
      <w:r w:rsidRPr="00093D97">
        <w:rPr>
          <w:rFonts w:ascii="Arial" w:hAnsi="Arial" w:cs="Arial"/>
          <w:sz w:val="22"/>
          <w:szCs w:val="22"/>
        </w:rPr>
        <w:tab/>
      </w:r>
      <w:r w:rsidRPr="00093D97">
        <w:rPr>
          <w:rFonts w:ascii="Arial" w:hAnsi="Arial" w:cs="Arial"/>
          <w:sz w:val="22"/>
          <w:szCs w:val="22"/>
        </w:rPr>
        <w:tab/>
      </w:r>
      <w:r w:rsidRPr="00093D97">
        <w:rPr>
          <w:rFonts w:ascii="Arial" w:hAnsi="Arial" w:cs="Arial"/>
          <w:sz w:val="22"/>
          <w:szCs w:val="22"/>
        </w:rPr>
        <w:tab/>
        <w:t>The paint shall have a hardness of 4-H minimum</w:t>
      </w:r>
      <w:bookmarkEnd w:id="0"/>
      <w:r w:rsidR="00F56949" w:rsidRPr="00093D97">
        <w:rPr>
          <w:rFonts w:ascii="Arial" w:hAnsi="Arial" w:cs="Arial"/>
          <w:sz w:val="22"/>
          <w:szCs w:val="22"/>
        </w:rPr>
        <w:t xml:space="preserve"> with no visible puncture of the finish surface.</w:t>
      </w:r>
    </w:p>
    <w:p w:rsidR="002720DF" w:rsidRPr="00093D97" w:rsidRDefault="002720DF" w:rsidP="00E87A02">
      <w:pPr>
        <w:pStyle w:val="PlainText"/>
        <w:tabs>
          <w:tab w:val="left" w:pos="720"/>
          <w:tab w:val="left" w:pos="1080"/>
          <w:tab w:val="left" w:pos="1800"/>
        </w:tab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2.06</w:t>
      </w:r>
      <w:r w:rsidRPr="00093D97">
        <w:rPr>
          <w:rFonts w:ascii="Arial" w:hAnsi="Arial" w:cs="Arial"/>
          <w:b/>
          <w:bCs/>
          <w:sz w:val="22"/>
          <w:szCs w:val="22"/>
        </w:rPr>
        <w:tab/>
        <w:t>WORK SURFACES</w:t>
      </w:r>
    </w:p>
    <w:p w:rsidR="00DA538C" w:rsidRPr="00093D97" w:rsidRDefault="00856D5A" w:rsidP="00207EF3">
      <w:pPr>
        <w:tabs>
          <w:tab w:val="left" w:pos="-720"/>
          <w:tab w:val="left" w:pos="720"/>
          <w:tab w:val="left" w:pos="1080"/>
        </w:tabs>
        <w:suppressAutoHyphens/>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60288" behindDoc="0" locked="0" layoutInCell="1" allowOverlap="1" wp14:anchorId="1876BB54" wp14:editId="1DFD4595">
                <wp:simplePos x="0" y="0"/>
                <wp:positionH relativeFrom="column">
                  <wp:align>right</wp:align>
                </wp:positionH>
                <wp:positionV relativeFrom="paragraph">
                  <wp:posOffset>33020</wp:posOffset>
                </wp:positionV>
                <wp:extent cx="5486400" cy="310515"/>
                <wp:effectExtent l="6985" t="13970" r="12065" b="889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10515"/>
                        </a:xfrm>
                        <a:prstGeom prst="rect">
                          <a:avLst/>
                        </a:prstGeom>
                        <a:solidFill>
                          <a:srgbClr val="FFFFFF"/>
                        </a:solidFill>
                        <a:ln w="9525">
                          <a:solidFill>
                            <a:srgbClr val="000000"/>
                          </a:solidFill>
                          <a:miter lim="800000"/>
                          <a:headEnd/>
                          <a:tailEnd/>
                        </a:ln>
                      </wps:spPr>
                      <wps:txbx>
                        <w:txbxContent>
                          <w:p w:rsidR="003E3854" w:rsidRPr="002720DF" w:rsidRDefault="003E3854">
                            <w:pPr>
                              <w:pStyle w:val="BodyText"/>
                              <w:rPr>
                                <w:sz w:val="22"/>
                                <w:szCs w:val="22"/>
                              </w:rPr>
                            </w:pPr>
                            <w:r w:rsidRPr="002720DF">
                              <w:rPr>
                                <w:sz w:val="22"/>
                                <w:szCs w:val="22"/>
                              </w:rPr>
                              <w:t>Insert specification for selected work surfaces from Appendix A.</w:t>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380.8pt;margin-top:2.6pt;width:6in;height:24.4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">
                <v:textbox inset=",2.88pt,,.72pt">
                  <w:txbxContent>
                    <w:p w:rsidR="003E3854" w:rsidRPr="002720DF" w:rsidRDefault="003E3854">
                      <w:pPr>
                        <w:pStyle w:val="BodyText"/>
                        <w:rPr>
                          <w:sz w:val="22"/>
                          <w:szCs w:val="22"/>
                        </w:rPr>
                      </w:pPr>
                      <w:r w:rsidRPr="002720DF">
                        <w:rPr>
                          <w:sz w:val="22"/>
                          <w:szCs w:val="22"/>
                        </w:rPr>
                        <w:t>Insert specification for selected work surfaces from Appendix A.</w:t>
                      </w:r>
                    </w:p>
                  </w:txbxContent>
                </v:textbox>
              </v:rect>
            </w:pict>
          </mc:Fallback>
        </mc:AlternateConten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2.07</w:t>
      </w:r>
      <w:r w:rsidRPr="00093D97">
        <w:rPr>
          <w:rFonts w:ascii="Arial" w:hAnsi="Arial" w:cs="Arial"/>
          <w:b/>
          <w:bCs/>
          <w:sz w:val="22"/>
          <w:szCs w:val="22"/>
        </w:rPr>
        <w:tab/>
        <w:t>SINKS, DRAINS AND TRAPS</w:t>
      </w:r>
    </w:p>
    <w:p w:rsidR="00DA538C" w:rsidRPr="00093D97" w:rsidRDefault="00856D5A" w:rsidP="00207EF3">
      <w:pPr>
        <w:tabs>
          <w:tab w:val="left" w:pos="-720"/>
          <w:tab w:val="left" w:pos="720"/>
          <w:tab w:val="left" w:pos="1080"/>
        </w:tabs>
        <w:suppressAutoHyphens/>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61312" behindDoc="0" locked="0" layoutInCell="1" allowOverlap="1" wp14:anchorId="18632439" wp14:editId="2E714FF0">
                <wp:simplePos x="0" y="0"/>
                <wp:positionH relativeFrom="column">
                  <wp:align>right</wp:align>
                </wp:positionH>
                <wp:positionV relativeFrom="paragraph">
                  <wp:posOffset>48260</wp:posOffset>
                </wp:positionV>
                <wp:extent cx="5486400" cy="304800"/>
                <wp:effectExtent l="6985" t="10160" r="12065" b="88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04800"/>
                        </a:xfrm>
                        <a:prstGeom prst="rect">
                          <a:avLst/>
                        </a:prstGeom>
                        <a:solidFill>
                          <a:srgbClr val="FFFFFF"/>
                        </a:solidFill>
                        <a:ln w="9525">
                          <a:solidFill>
                            <a:srgbClr val="000000"/>
                          </a:solidFill>
                          <a:miter lim="800000"/>
                          <a:headEnd/>
                          <a:tailEnd/>
                        </a:ln>
                      </wps:spPr>
                      <wps:txbx>
                        <w:txbxContent>
                          <w:p w:rsidR="003E3854" w:rsidRPr="00482B8C" w:rsidRDefault="003E3854">
                            <w:pPr>
                              <w:tabs>
                                <w:tab w:val="left" w:pos="-720"/>
                                <w:tab w:val="left" w:pos="0"/>
                              </w:tabs>
                              <w:suppressAutoHyphens/>
                              <w:ind w:left="720" w:hanging="720"/>
                              <w:rPr>
                                <w:rFonts w:ascii="Arial" w:hAnsi="Arial" w:cs="Arial"/>
                                <w:i/>
                                <w:iCs/>
                                <w:sz w:val="22"/>
                                <w:szCs w:val="22"/>
                              </w:rPr>
                            </w:pPr>
                            <w:r w:rsidRPr="00482B8C">
                              <w:rPr>
                                <w:rFonts w:ascii="Arial" w:hAnsi="Arial" w:cs="Arial"/>
                                <w:i/>
                                <w:iCs/>
                                <w:sz w:val="22"/>
                                <w:szCs w:val="22"/>
                              </w:rPr>
                              <w:t>Insert specification for selected sinks, drains and traps from Appendix B.</w:t>
                            </w:r>
                          </w:p>
                          <w:p w:rsidR="003E3854" w:rsidRDefault="003E3854">
                            <w:pPr>
                              <w:tabs>
                                <w:tab w:val="left" w:pos="-720"/>
                              </w:tabs>
                              <w:suppressAutoHyphens/>
                              <w:rPr>
                                <w:rFonts w:ascii="Arial" w:hAnsi="Arial" w:cs="Arial"/>
                                <w:sz w:val="24"/>
                                <w:szCs w:val="24"/>
                              </w:rPr>
                            </w:pPr>
                          </w:p>
                          <w:p w:rsidR="003E3854" w:rsidRDefault="003E3854"/>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380.8pt;margin-top:3.8pt;width:6in;height:24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">
                <v:textbox inset=",2.88pt,,.72pt">
                  <w:txbxContent>
                    <w:p w:rsidR="003E3854" w:rsidRPr="00482B8C" w:rsidRDefault="003E3854">
                      <w:pPr>
                        <w:tabs>
                          <w:tab w:val="left" w:pos="-720"/>
                          <w:tab w:val="left" w:pos="0"/>
                        </w:tabs>
                        <w:suppressAutoHyphens/>
                        <w:ind w:left="720" w:hanging="720"/>
                        <w:rPr>
                          <w:rFonts w:ascii="Arial" w:hAnsi="Arial" w:cs="Arial"/>
                          <w:i/>
                          <w:iCs/>
                          <w:sz w:val="22"/>
                          <w:szCs w:val="22"/>
                        </w:rPr>
                      </w:pPr>
                      <w:r w:rsidRPr="00482B8C">
                        <w:rPr>
                          <w:rFonts w:ascii="Arial" w:hAnsi="Arial" w:cs="Arial"/>
                          <w:i/>
                          <w:iCs/>
                          <w:sz w:val="22"/>
                          <w:szCs w:val="22"/>
                        </w:rPr>
                        <w:t>Insert specification for selected sinks, drains and traps from Appendix B.</w:t>
                      </w:r>
                    </w:p>
                    <w:p w:rsidR="003E3854" w:rsidRDefault="003E3854">
                      <w:pPr>
                        <w:tabs>
                          <w:tab w:val="left" w:pos="-720"/>
                        </w:tabs>
                        <w:suppressAutoHyphens/>
                        <w:rPr>
                          <w:rFonts w:ascii="Arial" w:hAnsi="Arial" w:cs="Arial"/>
                          <w:sz w:val="24"/>
                          <w:szCs w:val="24"/>
                        </w:rPr>
                      </w:pPr>
                    </w:p>
                    <w:p w:rsidR="003E3854" w:rsidRDefault="003E3854"/>
                  </w:txbxContent>
                </v:textbox>
              </v:rect>
            </w:pict>
          </mc:Fallback>
        </mc:AlternateConten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2.08</w:t>
      </w:r>
      <w:r w:rsidRPr="00093D97">
        <w:rPr>
          <w:rFonts w:ascii="Arial" w:hAnsi="Arial" w:cs="Arial"/>
          <w:b/>
          <w:bCs/>
          <w:sz w:val="22"/>
          <w:szCs w:val="22"/>
        </w:rPr>
        <w:tab/>
        <w:t>LABORATORY FITTINGS</w:t>
      </w:r>
    </w:p>
    <w:p w:rsidR="00DA538C" w:rsidRPr="00093D97" w:rsidRDefault="00856D5A" w:rsidP="00207EF3">
      <w:pPr>
        <w:tabs>
          <w:tab w:val="left" w:pos="-720"/>
          <w:tab w:val="left" w:pos="720"/>
          <w:tab w:val="left" w:pos="1080"/>
        </w:tabs>
        <w:suppressAutoHyphens/>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62336" behindDoc="0" locked="0" layoutInCell="1" allowOverlap="1" wp14:anchorId="4C146AA0" wp14:editId="464B5E0E">
                <wp:simplePos x="0" y="0"/>
                <wp:positionH relativeFrom="column">
                  <wp:align>right</wp:align>
                </wp:positionH>
                <wp:positionV relativeFrom="paragraph">
                  <wp:posOffset>63500</wp:posOffset>
                </wp:positionV>
                <wp:extent cx="5486400" cy="304800"/>
                <wp:effectExtent l="6985" t="6350" r="12065" b="127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04800"/>
                        </a:xfrm>
                        <a:prstGeom prst="rect">
                          <a:avLst/>
                        </a:prstGeom>
                        <a:solidFill>
                          <a:srgbClr val="FFFFFF"/>
                        </a:solidFill>
                        <a:ln w="9525">
                          <a:solidFill>
                            <a:srgbClr val="000000"/>
                          </a:solidFill>
                          <a:miter lim="800000"/>
                          <a:headEnd/>
                          <a:tailEnd/>
                        </a:ln>
                      </wps:spPr>
                      <wps:txbx>
                        <w:txbxContent>
                          <w:p w:rsidR="003E3854" w:rsidRPr="00482B8C" w:rsidRDefault="003E3854">
                            <w:pPr>
                              <w:pStyle w:val="BodyText"/>
                              <w:rPr>
                                <w:sz w:val="22"/>
                                <w:szCs w:val="22"/>
                              </w:rPr>
                            </w:pPr>
                            <w:r w:rsidRPr="00482B8C">
                              <w:rPr>
                                <w:sz w:val="22"/>
                                <w:szCs w:val="22"/>
                              </w:rPr>
                              <w:t>Insert specification for selected laboratory fittings from Appendix C.</w:t>
                            </w:r>
                            <w:r w:rsidRPr="00482B8C">
                              <w:rPr>
                                <w:sz w:val="22"/>
                                <w:szCs w:val="22"/>
                              </w:rPr>
                              <w:tab/>
                            </w:r>
                          </w:p>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380.8pt;margin-top:5pt;width:6in;height:24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">
                <v:textbox inset=",2.88pt,,.72pt">
                  <w:txbxContent>
                    <w:p w:rsidR="003E3854" w:rsidRPr="00482B8C" w:rsidRDefault="003E3854">
                      <w:pPr>
                        <w:pStyle w:val="BodyText"/>
                        <w:rPr>
                          <w:sz w:val="22"/>
                          <w:szCs w:val="22"/>
                        </w:rPr>
                      </w:pPr>
                      <w:r w:rsidRPr="00482B8C">
                        <w:rPr>
                          <w:sz w:val="22"/>
                          <w:szCs w:val="22"/>
                        </w:rPr>
                        <w:t>Insert specification for selected laboratory fittings from Appendix C.</w:t>
                      </w:r>
                      <w:r w:rsidRPr="00482B8C">
                        <w:rPr>
                          <w:sz w:val="22"/>
                          <w:szCs w:val="22"/>
                        </w:rPr>
                        <w:tab/>
                      </w:r>
                    </w:p>
                  </w:txbxContent>
                </v:textbox>
              </v:rect>
            </w:pict>
          </mc:Fallback>
        </mc:AlternateConten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b/>
          <w:bCs/>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2.09</w:t>
      </w:r>
      <w:r w:rsidRPr="00093D97">
        <w:rPr>
          <w:rFonts w:ascii="Arial" w:hAnsi="Arial" w:cs="Arial"/>
          <w:b/>
          <w:bCs/>
          <w:sz w:val="22"/>
          <w:szCs w:val="22"/>
        </w:rPr>
        <w:tab/>
        <w:t>ACCESSORY EQUIPMENT</w:t>
      </w:r>
    </w:p>
    <w:p w:rsidR="00DA538C" w:rsidRPr="00093D97" w:rsidRDefault="00856D5A" w:rsidP="00207EF3">
      <w:pPr>
        <w:tabs>
          <w:tab w:val="left" w:pos="-720"/>
          <w:tab w:val="left" w:pos="720"/>
          <w:tab w:val="left" w:pos="1080"/>
        </w:tabs>
        <w:suppressAutoHyphens/>
        <w:rPr>
          <w:rFonts w:ascii="Arial" w:hAnsi="Arial" w:cs="Arial"/>
          <w:sz w:val="22"/>
          <w:szCs w:val="22"/>
        </w:rPr>
      </w:pPr>
      <w:r w:rsidRPr="00093D97">
        <w:rPr>
          <w:rFonts w:ascii="Arial" w:hAnsi="Arial" w:cs="Arial"/>
          <w:noProof/>
          <w:sz w:val="22"/>
          <w:szCs w:val="22"/>
        </w:rPr>
        <mc:AlternateContent>
          <mc:Choice Requires="wps">
            <w:drawing>
              <wp:anchor distT="0" distB="0" distL="114300" distR="114300" simplePos="0" relativeHeight="251663360" behindDoc="0" locked="0" layoutInCell="1" allowOverlap="1" wp14:anchorId="5464286F" wp14:editId="21701300">
                <wp:simplePos x="0" y="0"/>
                <wp:positionH relativeFrom="column">
                  <wp:align>right</wp:align>
                </wp:positionH>
                <wp:positionV relativeFrom="paragraph">
                  <wp:posOffset>78740</wp:posOffset>
                </wp:positionV>
                <wp:extent cx="5486400" cy="304800"/>
                <wp:effectExtent l="6985" t="12065" r="12065" b="698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04800"/>
                        </a:xfrm>
                        <a:prstGeom prst="rect">
                          <a:avLst/>
                        </a:prstGeom>
                        <a:solidFill>
                          <a:srgbClr val="FFFFFF"/>
                        </a:solidFill>
                        <a:ln w="9525">
                          <a:solidFill>
                            <a:srgbClr val="000000"/>
                          </a:solidFill>
                          <a:miter lim="800000"/>
                          <a:headEnd/>
                          <a:tailEnd/>
                        </a:ln>
                      </wps:spPr>
                      <wps:txbx>
                        <w:txbxContent>
                          <w:p w:rsidR="003E3854" w:rsidRPr="00482B8C" w:rsidRDefault="003E3854">
                            <w:pPr>
                              <w:pStyle w:val="BodyTextIndent2"/>
                              <w:rPr>
                                <w:sz w:val="22"/>
                                <w:szCs w:val="22"/>
                              </w:rPr>
                            </w:pPr>
                            <w:r w:rsidRPr="00482B8C">
                              <w:rPr>
                                <w:sz w:val="22"/>
                                <w:szCs w:val="22"/>
                              </w:rPr>
                              <w:t>Insert specification for selected accessory equipment from Appendix D.</w:t>
                            </w:r>
                            <w:r w:rsidRPr="00482B8C">
                              <w:rPr>
                                <w:sz w:val="22"/>
                                <w:szCs w:val="22"/>
                              </w:rPr>
                              <w:tab/>
                            </w:r>
                          </w:p>
                          <w:p w:rsidR="003E3854" w:rsidRDefault="003E3854"/>
                        </w:txbxContent>
                      </wps:txbx>
                      <wps:bodyPr rot="0" vert="horz" wrap="square" lIns="91440" tIns="36576"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380.8pt;margin-top:6.2pt;width:6in;height:24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">
                <v:textbox inset=",2.88pt,,.72pt">
                  <w:txbxContent>
                    <w:p w:rsidR="003E3854" w:rsidRPr="00482B8C" w:rsidRDefault="003E3854">
                      <w:pPr>
                        <w:pStyle w:val="BodyTextIndent2"/>
                        <w:rPr>
                          <w:sz w:val="22"/>
                          <w:szCs w:val="22"/>
                        </w:rPr>
                      </w:pPr>
                      <w:r w:rsidRPr="00482B8C">
                        <w:rPr>
                          <w:sz w:val="22"/>
                          <w:szCs w:val="22"/>
                        </w:rPr>
                        <w:t>Insert specification for selected accessory equipment from Appendix D.</w:t>
                      </w:r>
                      <w:r w:rsidRPr="00482B8C">
                        <w:rPr>
                          <w:sz w:val="22"/>
                          <w:szCs w:val="22"/>
                        </w:rPr>
                        <w:tab/>
                      </w:r>
                    </w:p>
                    <w:p w:rsidR="003E3854" w:rsidRDefault="003E3854"/>
                  </w:txbxContent>
                </v:textbox>
              </v:rect>
            </w:pict>
          </mc:Fallback>
        </mc:AlternateConten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8C242C" w:rsidRPr="00093D97" w:rsidRDefault="008C242C" w:rsidP="00207EF3">
      <w:pPr>
        <w:tabs>
          <w:tab w:val="left" w:pos="-720"/>
          <w:tab w:val="left" w:pos="0"/>
          <w:tab w:val="left" w:pos="720"/>
          <w:tab w:val="left" w:pos="1080"/>
        </w:tabs>
        <w:suppressAutoHyphens/>
        <w:ind w:left="1440" w:hanging="1440"/>
        <w:rPr>
          <w:rFonts w:ascii="Arial" w:hAnsi="Arial" w:cs="Arial"/>
          <w:b/>
          <w:bCs/>
          <w:sz w:val="22"/>
          <w:szCs w:val="22"/>
        </w:rPr>
      </w:pPr>
    </w:p>
    <w:p w:rsidR="008C242C" w:rsidRPr="00093D97" w:rsidRDefault="008C242C" w:rsidP="00207EF3">
      <w:pPr>
        <w:tabs>
          <w:tab w:val="left" w:pos="-720"/>
          <w:tab w:val="left" w:pos="0"/>
          <w:tab w:val="left" w:pos="720"/>
          <w:tab w:val="left" w:pos="1080"/>
        </w:tabs>
        <w:suppressAutoHyphens/>
        <w:ind w:left="1440" w:hanging="1440"/>
        <w:rPr>
          <w:rFonts w:ascii="Arial" w:hAnsi="Arial" w:cs="Arial"/>
          <w:b/>
          <w:bCs/>
          <w:sz w:val="22"/>
          <w:szCs w:val="22"/>
        </w:rPr>
      </w:pPr>
    </w:p>
    <w:p w:rsidR="00DA538C" w:rsidRPr="00093D97" w:rsidRDefault="003E3854" w:rsidP="00207EF3">
      <w:pPr>
        <w:tabs>
          <w:tab w:val="left" w:pos="-720"/>
          <w:tab w:val="left" w:pos="0"/>
          <w:tab w:val="left" w:pos="720"/>
          <w:tab w:val="left" w:pos="1080"/>
        </w:tabs>
        <w:suppressAutoHyphens/>
        <w:ind w:left="1440" w:hanging="1440"/>
        <w:rPr>
          <w:rFonts w:ascii="Arial" w:hAnsi="Arial" w:cs="Arial"/>
          <w:b/>
          <w:bCs/>
          <w:sz w:val="22"/>
          <w:szCs w:val="22"/>
        </w:rPr>
      </w:pPr>
      <w:r w:rsidRPr="00093D97">
        <w:rPr>
          <w:rFonts w:ascii="Arial" w:hAnsi="Arial" w:cs="Arial"/>
          <w:b/>
          <w:bCs/>
          <w:sz w:val="22"/>
          <w:szCs w:val="22"/>
        </w:rPr>
        <w:t xml:space="preserve">PART 3 – </w:t>
      </w:r>
      <w:r w:rsidR="00DA538C" w:rsidRPr="00093D97">
        <w:rPr>
          <w:rFonts w:ascii="Arial" w:hAnsi="Arial" w:cs="Arial"/>
          <w:b/>
          <w:bCs/>
          <w:sz w:val="22"/>
          <w:szCs w:val="22"/>
        </w:rPr>
        <w:t>EXECUTION</w:t>
      </w:r>
    </w:p>
    <w:p w:rsidR="00CB46E8" w:rsidRPr="00093D97" w:rsidRDefault="00CB46E8" w:rsidP="00207EF3">
      <w:pPr>
        <w:tabs>
          <w:tab w:val="left" w:pos="-720"/>
          <w:tab w:val="left" w:pos="0"/>
          <w:tab w:val="left" w:pos="720"/>
          <w:tab w:val="left" w:pos="1080"/>
        </w:tabs>
        <w:suppressAutoHyphens/>
        <w:ind w:left="1440" w:hanging="1440"/>
        <w:rPr>
          <w:rFonts w:ascii="Arial" w:hAnsi="Arial" w:cs="Arial"/>
          <w:b/>
          <w:bCs/>
          <w:sz w:val="22"/>
          <w:szCs w:val="22"/>
        </w:rPr>
      </w:pPr>
    </w:p>
    <w:p w:rsidR="00DA538C" w:rsidRPr="00093D97" w:rsidRDefault="00DA538C" w:rsidP="00207EF3">
      <w:pPr>
        <w:tabs>
          <w:tab w:val="left" w:pos="-720"/>
          <w:tab w:val="left" w:pos="720"/>
          <w:tab w:val="left" w:pos="1080"/>
        </w:tabs>
        <w:suppressAutoHyphens/>
        <w:rPr>
          <w:rFonts w:ascii="Arial" w:hAnsi="Arial" w:cs="Arial"/>
          <w:b/>
          <w:bCs/>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3.01</w:t>
      </w:r>
      <w:r w:rsidRPr="00093D97">
        <w:rPr>
          <w:rFonts w:ascii="Arial" w:hAnsi="Arial" w:cs="Arial"/>
          <w:b/>
          <w:bCs/>
          <w:sz w:val="22"/>
          <w:szCs w:val="22"/>
        </w:rPr>
        <w:tab/>
        <w:t>INSTALLATION</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Casework installation:</w:t>
      </w:r>
    </w:p>
    <w:p w:rsidR="00DA538C" w:rsidRPr="00093D97" w:rsidRDefault="00DA538C" w:rsidP="00E52A6A">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Set casework components plumb, square, and straight with no distortion and securely anchored to building structure.  Shim as required using concealed shims.</w:t>
      </w:r>
    </w:p>
    <w:p w:rsidR="00DA538C" w:rsidRPr="00093D97" w:rsidRDefault="00DA538C" w:rsidP="00E52A6A">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Bolt continuous cabinets together with joints flush, tight and uniform, and with alignment of adjacent units within 1/16" tolerance.</w:t>
      </w:r>
    </w:p>
    <w:p w:rsidR="00DA538C" w:rsidRPr="00093D97" w:rsidRDefault="00DA538C" w:rsidP="00E52A6A">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Secure wall cabinets to solid supporting material, not to plaster, lath or gypsum board.</w:t>
      </w:r>
    </w:p>
    <w:p w:rsidR="00DA538C" w:rsidRPr="00093D97" w:rsidRDefault="00DA538C" w:rsidP="00E52A6A">
      <w:pPr>
        <w:tabs>
          <w:tab w:val="left" w:pos="-720"/>
          <w:tab w:val="left" w:pos="0"/>
          <w:tab w:val="left" w:pos="720"/>
          <w:tab w:val="left" w:pos="1080"/>
          <w:tab w:val="left" w:pos="144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4.</w:t>
      </w:r>
      <w:r w:rsidRPr="00093D97">
        <w:rPr>
          <w:rFonts w:ascii="Arial" w:hAnsi="Arial" w:cs="Arial"/>
          <w:sz w:val="22"/>
          <w:szCs w:val="22"/>
        </w:rPr>
        <w:tab/>
        <w:t>Abut top edge surfaces in one true plane.  Provide flush joints not to exceed 1/8" between top units.</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E52A6A">
      <w:pPr>
        <w:tabs>
          <w:tab w:val="left" w:pos="-720"/>
          <w:tab w:val="left" w:pos="0"/>
          <w:tab w:val="left" w:pos="720"/>
          <w:tab w:val="left" w:pos="1080"/>
          <w:tab w:val="left" w:pos="1890"/>
        </w:tabs>
        <w:suppressAutoHyphens/>
        <w:ind w:left="1440" w:hanging="1440"/>
        <w:rPr>
          <w:rFonts w:ascii="Arial" w:hAnsi="Arial" w:cs="Arial"/>
          <w:sz w:val="22"/>
          <w:szCs w:val="22"/>
        </w:rPr>
      </w:pPr>
      <w:r w:rsidRPr="00093D97">
        <w:rPr>
          <w:rFonts w:ascii="Arial" w:hAnsi="Arial" w:cs="Arial"/>
          <w:sz w:val="22"/>
          <w:szCs w:val="22"/>
        </w:rPr>
        <w:tab/>
        <w:t>B.</w:t>
      </w:r>
      <w:r w:rsidRPr="00093D97">
        <w:rPr>
          <w:rFonts w:ascii="Arial" w:hAnsi="Arial" w:cs="Arial"/>
          <w:sz w:val="22"/>
          <w:szCs w:val="22"/>
        </w:rPr>
        <w:tab/>
        <w:t>Work surface installation:</w:t>
      </w:r>
    </w:p>
    <w:p w:rsidR="00DA538C" w:rsidRPr="00093D97" w:rsidRDefault="00DA538C" w:rsidP="00E52A6A">
      <w:pPr>
        <w:tabs>
          <w:tab w:val="left" w:pos="-720"/>
          <w:tab w:val="left" w:pos="0"/>
          <w:tab w:val="left" w:pos="720"/>
          <w:tab w:val="left" w:pos="1080"/>
          <w:tab w:val="left" w:pos="1440"/>
          <w:tab w:val="left" w:pos="189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1.</w:t>
      </w:r>
      <w:r w:rsidRPr="00093D97">
        <w:rPr>
          <w:rFonts w:ascii="Arial" w:hAnsi="Arial" w:cs="Arial"/>
          <w:sz w:val="22"/>
          <w:szCs w:val="22"/>
        </w:rPr>
        <w:tab/>
        <w:t>Where required due to field conditions, scribe to abutting surfaces.</w:t>
      </w:r>
    </w:p>
    <w:p w:rsidR="00DA538C" w:rsidRPr="00093D97" w:rsidRDefault="00DA538C" w:rsidP="00E52A6A">
      <w:pPr>
        <w:tabs>
          <w:tab w:val="left" w:pos="-720"/>
          <w:tab w:val="left" w:pos="0"/>
          <w:tab w:val="left" w:pos="720"/>
          <w:tab w:val="left" w:pos="1080"/>
          <w:tab w:val="left" w:pos="1440"/>
          <w:tab w:val="left" w:pos="189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2.</w:t>
      </w:r>
      <w:r w:rsidRPr="00093D97">
        <w:rPr>
          <w:rFonts w:ascii="Arial" w:hAnsi="Arial" w:cs="Arial"/>
          <w:sz w:val="22"/>
          <w:szCs w:val="22"/>
        </w:rPr>
        <w:tab/>
        <w:t xml:space="preserve">Only factory prepared field joints, located per approved shop drawings, shall be </w:t>
      </w:r>
      <w:r w:rsidRPr="00093D97">
        <w:rPr>
          <w:rFonts w:ascii="Arial" w:hAnsi="Arial" w:cs="Arial"/>
          <w:sz w:val="22"/>
          <w:szCs w:val="22"/>
        </w:rPr>
        <w:lastRenderedPageBreak/>
        <w:t>permitted.  Secure joints in field, where practicable, in the same manner as in factory, with dowels, splines, adhesive or fasteners recommended by manufacturer.</w:t>
      </w:r>
    </w:p>
    <w:p w:rsidR="00DA538C" w:rsidRPr="00093D97" w:rsidRDefault="00DA538C" w:rsidP="00E52A6A">
      <w:pPr>
        <w:tabs>
          <w:tab w:val="left" w:pos="-720"/>
          <w:tab w:val="left" w:pos="0"/>
          <w:tab w:val="left" w:pos="720"/>
          <w:tab w:val="left" w:pos="1080"/>
          <w:tab w:val="left" w:pos="1440"/>
          <w:tab w:val="left" w:pos="1890"/>
        </w:tabs>
        <w:suppressAutoHyphens/>
        <w:ind w:left="1440" w:hanging="1440"/>
        <w:rPr>
          <w:rFonts w:ascii="Arial" w:hAnsi="Arial" w:cs="Arial"/>
          <w:sz w:val="22"/>
          <w:szCs w:val="22"/>
        </w:rPr>
      </w:pPr>
      <w:r w:rsidRPr="00093D97">
        <w:rPr>
          <w:rFonts w:ascii="Arial" w:hAnsi="Arial" w:cs="Arial"/>
          <w:sz w:val="22"/>
          <w:szCs w:val="22"/>
        </w:rPr>
        <w:tab/>
      </w:r>
      <w:r w:rsidRPr="00093D97">
        <w:rPr>
          <w:rFonts w:ascii="Arial" w:hAnsi="Arial" w:cs="Arial"/>
          <w:sz w:val="22"/>
          <w:szCs w:val="22"/>
        </w:rPr>
        <w:tab/>
        <w:t>3.</w:t>
      </w:r>
      <w:r w:rsidRPr="00093D97">
        <w:rPr>
          <w:rFonts w:ascii="Arial" w:hAnsi="Arial" w:cs="Arial"/>
          <w:sz w:val="22"/>
          <w:szCs w:val="22"/>
        </w:rPr>
        <w:tab/>
        <w:t>Secure work surfaces to casework and equipment components with material and procedures recommended by the manufacturer.</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E52A6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C.</w:t>
      </w:r>
      <w:r w:rsidRPr="00093D97">
        <w:rPr>
          <w:rFonts w:ascii="Arial" w:hAnsi="Arial" w:cs="Arial"/>
          <w:sz w:val="22"/>
          <w:szCs w:val="22"/>
        </w:rPr>
        <w:tab/>
        <w:t>Sink installation</w:t>
      </w:r>
      <w:r w:rsidR="000F41D9" w:rsidRPr="00093D97">
        <w:rPr>
          <w:rFonts w:ascii="Arial" w:hAnsi="Arial" w:cs="Arial"/>
          <w:sz w:val="22"/>
          <w:szCs w:val="22"/>
        </w:rPr>
        <w:t xml:space="preserve">: </w:t>
      </w:r>
      <w:r w:rsidRPr="00093D97">
        <w:rPr>
          <w:rFonts w:ascii="Arial" w:hAnsi="Arial" w:cs="Arial"/>
          <w:sz w:val="22"/>
          <w:szCs w:val="22"/>
        </w:rPr>
        <w:t>Sinks which were not factory installed shall be set in chemical resistant sealing compound and secured and supported per manufacturer's recommendations.</w:t>
      </w:r>
    </w:p>
    <w:p w:rsidR="00E52A6A" w:rsidRPr="00093D97" w:rsidRDefault="00E52A6A" w:rsidP="00E52A6A">
      <w:pPr>
        <w:tabs>
          <w:tab w:val="left" w:pos="-720"/>
          <w:tab w:val="left" w:pos="0"/>
          <w:tab w:val="left" w:pos="720"/>
          <w:tab w:val="left" w:pos="1080"/>
        </w:tabs>
        <w:suppressAutoHyphens/>
        <w:ind w:left="1080" w:hanging="1080"/>
        <w:rPr>
          <w:rFonts w:ascii="Arial" w:hAnsi="Arial" w:cs="Arial"/>
          <w:sz w:val="22"/>
          <w:szCs w:val="22"/>
        </w:rPr>
      </w:pPr>
    </w:p>
    <w:p w:rsidR="00DA538C" w:rsidRPr="00093D97" w:rsidRDefault="00DA538C" w:rsidP="00E52A6A">
      <w:pPr>
        <w:pStyle w:val="BodyText2"/>
        <w:tabs>
          <w:tab w:val="clear" w:pos="2160"/>
          <w:tab w:val="clear" w:pos="3060"/>
          <w:tab w:val="left" w:pos="0"/>
          <w:tab w:val="left" w:pos="720"/>
          <w:tab w:val="left" w:pos="1080"/>
        </w:tabs>
        <w:ind w:left="1080" w:hanging="1080"/>
        <w:rPr>
          <w:sz w:val="22"/>
          <w:szCs w:val="22"/>
        </w:rPr>
      </w:pPr>
      <w:r w:rsidRPr="00093D97">
        <w:rPr>
          <w:sz w:val="22"/>
          <w:szCs w:val="22"/>
        </w:rPr>
        <w:tab/>
        <w:t>D.</w:t>
      </w:r>
      <w:r w:rsidRPr="00093D97">
        <w:rPr>
          <w:sz w:val="22"/>
          <w:szCs w:val="22"/>
        </w:rPr>
        <w:tab/>
        <w:t>Accessory installation</w:t>
      </w:r>
      <w:r w:rsidR="000F41D9" w:rsidRPr="00093D97">
        <w:rPr>
          <w:sz w:val="22"/>
          <w:szCs w:val="22"/>
        </w:rPr>
        <w:t xml:space="preserve">: </w:t>
      </w:r>
      <w:r w:rsidRPr="00093D97">
        <w:rPr>
          <w:sz w:val="22"/>
          <w:szCs w:val="22"/>
        </w:rPr>
        <w:t>Install accessories and fittings in accordance with manufacturer's recommendations.  Turn screws to seat flat; do not drive.</w:t>
      </w:r>
    </w:p>
    <w:p w:rsidR="00E52A6A" w:rsidRPr="00093D97" w:rsidRDefault="00E52A6A" w:rsidP="00E52A6A">
      <w:pPr>
        <w:pStyle w:val="BodyText2"/>
        <w:tabs>
          <w:tab w:val="clear" w:pos="2160"/>
          <w:tab w:val="clear" w:pos="3060"/>
          <w:tab w:val="left" w:pos="0"/>
          <w:tab w:val="left" w:pos="720"/>
          <w:tab w:val="left" w:pos="1080"/>
        </w:tabs>
        <w:ind w:left="1080" w:hanging="1080"/>
        <w:rPr>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3.02</w:t>
      </w:r>
      <w:r w:rsidRPr="00093D97">
        <w:rPr>
          <w:rFonts w:ascii="Arial" w:hAnsi="Arial" w:cs="Arial"/>
          <w:b/>
          <w:bCs/>
          <w:sz w:val="22"/>
          <w:szCs w:val="22"/>
        </w:rPr>
        <w:tab/>
        <w:t>ADJUSTING</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E52A6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Repair or remove and replace defective work, as directed by [Architect] [Owner] upon completion of installation.</w:t>
      </w:r>
    </w:p>
    <w:p w:rsidR="00E52A6A" w:rsidRPr="00093D97" w:rsidRDefault="00E52A6A" w:rsidP="00207EF3">
      <w:pPr>
        <w:tabs>
          <w:tab w:val="left" w:pos="-720"/>
          <w:tab w:val="left" w:pos="0"/>
          <w:tab w:val="left" w:pos="720"/>
          <w:tab w:val="left" w:pos="1080"/>
        </w:tabs>
        <w:suppressAutoHyphens/>
        <w:ind w:left="1440" w:hanging="1440"/>
        <w:rPr>
          <w:rFonts w:ascii="Arial" w:hAnsi="Arial" w:cs="Arial"/>
          <w:sz w:val="22"/>
          <w:szCs w:val="22"/>
        </w:rPr>
      </w:pPr>
    </w:p>
    <w:p w:rsidR="00DA538C" w:rsidRPr="00093D97" w:rsidRDefault="00DA538C" w:rsidP="00E52A6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B.</w:t>
      </w:r>
      <w:r w:rsidRPr="00093D97">
        <w:rPr>
          <w:rFonts w:ascii="Arial" w:hAnsi="Arial" w:cs="Arial"/>
          <w:sz w:val="22"/>
          <w:szCs w:val="22"/>
        </w:rPr>
        <w:tab/>
        <w:t>Adjust doors, drawers, hardware, fixtures and other moving or operating parts to function smoothly.</w:t>
      </w:r>
    </w:p>
    <w:p w:rsidR="00E52A6A" w:rsidRPr="00093D97" w:rsidRDefault="00E52A6A" w:rsidP="00E52A6A">
      <w:pPr>
        <w:tabs>
          <w:tab w:val="left" w:pos="-720"/>
          <w:tab w:val="left" w:pos="0"/>
          <w:tab w:val="left" w:pos="720"/>
          <w:tab w:val="left" w:pos="1080"/>
        </w:tabs>
        <w:suppressAutoHyphens/>
        <w:ind w:left="1080" w:hanging="1080"/>
        <w:rPr>
          <w:rFonts w:ascii="Arial" w:hAnsi="Arial" w:cs="Arial"/>
          <w:sz w:val="22"/>
          <w:szCs w:val="22"/>
        </w:rPr>
      </w:pP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3.03</w:t>
      </w:r>
      <w:r w:rsidRPr="00093D97">
        <w:rPr>
          <w:rFonts w:ascii="Arial" w:hAnsi="Arial" w:cs="Arial"/>
          <w:b/>
          <w:bCs/>
          <w:sz w:val="22"/>
          <w:szCs w:val="22"/>
        </w:rPr>
        <w:tab/>
        <w:t>CLEANING</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E52A6A" w:rsidRPr="00093D97" w:rsidRDefault="00DA538C" w:rsidP="00207EF3">
      <w:pPr>
        <w:tabs>
          <w:tab w:val="left" w:pos="-720"/>
          <w:tab w:val="left" w:pos="0"/>
          <w:tab w:val="left" w:pos="720"/>
          <w:tab w:val="left" w:pos="1080"/>
        </w:tabs>
        <w:suppressAutoHyphens/>
        <w:ind w:left="1440" w:hanging="144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 xml:space="preserve">Clean shop finished casework, touch up as required. </w:t>
      </w:r>
    </w:p>
    <w:p w:rsidR="00F87222" w:rsidRPr="00093D97" w:rsidRDefault="00DA538C" w:rsidP="00E52A6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r>
    </w:p>
    <w:p w:rsidR="00DA538C" w:rsidRPr="00093D97" w:rsidRDefault="00F87222" w:rsidP="00E52A6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r>
      <w:r w:rsidR="00DA538C" w:rsidRPr="00093D97">
        <w:rPr>
          <w:rFonts w:ascii="Arial" w:hAnsi="Arial" w:cs="Arial"/>
          <w:sz w:val="22"/>
          <w:szCs w:val="22"/>
        </w:rPr>
        <w:t>B.</w:t>
      </w:r>
      <w:r w:rsidR="00DA538C" w:rsidRPr="00093D97">
        <w:rPr>
          <w:rFonts w:ascii="Arial" w:hAnsi="Arial" w:cs="Arial"/>
          <w:sz w:val="22"/>
          <w:szCs w:val="22"/>
        </w:rPr>
        <w:tab/>
        <w:t xml:space="preserve">Clean countertops with diluted dishwashing liquid and water leaving tops free of all grease and streaks.  Use no wax or oils. </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E52A6A" w:rsidRPr="00093D97" w:rsidRDefault="00E52A6A" w:rsidP="00207EF3">
      <w:pPr>
        <w:tabs>
          <w:tab w:val="left" w:pos="-720"/>
          <w:tab w:val="left" w:pos="0"/>
          <w:tab w:val="left" w:pos="720"/>
          <w:tab w:val="left" w:pos="1080"/>
        </w:tabs>
        <w:suppressAutoHyphens/>
        <w:ind w:left="720" w:hanging="720"/>
        <w:rPr>
          <w:rFonts w:ascii="Arial" w:hAnsi="Arial" w:cs="Arial"/>
          <w:b/>
          <w:bCs/>
          <w:sz w:val="22"/>
          <w:szCs w:val="22"/>
        </w:rPr>
      </w:pPr>
    </w:p>
    <w:p w:rsidR="00DA538C" w:rsidRPr="00093D97" w:rsidRDefault="00DA538C" w:rsidP="00207EF3">
      <w:pPr>
        <w:tabs>
          <w:tab w:val="left" w:pos="-720"/>
          <w:tab w:val="left" w:pos="0"/>
          <w:tab w:val="left" w:pos="720"/>
          <w:tab w:val="left" w:pos="1080"/>
        </w:tabs>
        <w:suppressAutoHyphens/>
        <w:ind w:left="720" w:hanging="720"/>
        <w:rPr>
          <w:rFonts w:ascii="Arial" w:hAnsi="Arial" w:cs="Arial"/>
          <w:sz w:val="22"/>
          <w:szCs w:val="22"/>
        </w:rPr>
      </w:pPr>
      <w:r w:rsidRPr="00093D97">
        <w:rPr>
          <w:rFonts w:ascii="Arial" w:hAnsi="Arial" w:cs="Arial"/>
          <w:b/>
          <w:bCs/>
          <w:sz w:val="22"/>
          <w:szCs w:val="22"/>
        </w:rPr>
        <w:t>3.04</w:t>
      </w:r>
      <w:r w:rsidRPr="00093D97">
        <w:rPr>
          <w:rFonts w:ascii="Arial" w:hAnsi="Arial" w:cs="Arial"/>
          <w:b/>
          <w:bCs/>
          <w:sz w:val="22"/>
          <w:szCs w:val="22"/>
        </w:rPr>
        <w:tab/>
        <w:t>PROTECTION OF FINISHED WORK</w:t>
      </w:r>
    </w:p>
    <w:p w:rsidR="00DA538C" w:rsidRPr="00093D97" w:rsidRDefault="00DA538C" w:rsidP="00207EF3">
      <w:pPr>
        <w:tabs>
          <w:tab w:val="left" w:pos="-720"/>
          <w:tab w:val="left" w:pos="720"/>
          <w:tab w:val="left" w:pos="1080"/>
        </w:tabs>
        <w:suppressAutoHyphens/>
        <w:rPr>
          <w:rFonts w:ascii="Arial" w:hAnsi="Arial" w:cs="Arial"/>
          <w:sz w:val="22"/>
          <w:szCs w:val="22"/>
        </w:rPr>
      </w:pPr>
    </w:p>
    <w:p w:rsidR="00DA538C" w:rsidRPr="00093D97" w:rsidRDefault="00DA538C" w:rsidP="00E52A6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A.</w:t>
      </w:r>
      <w:r w:rsidRPr="00093D97">
        <w:rPr>
          <w:rFonts w:ascii="Arial" w:hAnsi="Arial" w:cs="Arial"/>
          <w:sz w:val="22"/>
          <w:szCs w:val="22"/>
        </w:rPr>
        <w:tab/>
        <w:t>Provide all necessary protective measures to prevent exposure of casework and equipment from exposure to other construction activity.</w:t>
      </w:r>
    </w:p>
    <w:p w:rsidR="00E52A6A" w:rsidRPr="00093D97" w:rsidRDefault="00E52A6A" w:rsidP="00E52A6A">
      <w:pPr>
        <w:tabs>
          <w:tab w:val="left" w:pos="-720"/>
          <w:tab w:val="left" w:pos="0"/>
          <w:tab w:val="left" w:pos="720"/>
          <w:tab w:val="left" w:pos="1080"/>
        </w:tabs>
        <w:suppressAutoHyphens/>
        <w:ind w:left="1080" w:hanging="1080"/>
        <w:rPr>
          <w:rFonts w:ascii="Arial" w:hAnsi="Arial" w:cs="Arial"/>
          <w:sz w:val="22"/>
          <w:szCs w:val="22"/>
        </w:rPr>
      </w:pPr>
    </w:p>
    <w:p w:rsidR="00DA538C" w:rsidRPr="00093D97" w:rsidRDefault="00DA538C" w:rsidP="00E52A6A">
      <w:pPr>
        <w:tabs>
          <w:tab w:val="left" w:pos="-720"/>
          <w:tab w:val="left" w:pos="0"/>
          <w:tab w:val="left" w:pos="720"/>
          <w:tab w:val="left" w:pos="1080"/>
        </w:tabs>
        <w:suppressAutoHyphens/>
        <w:ind w:left="1080" w:hanging="1080"/>
        <w:rPr>
          <w:rFonts w:ascii="Arial" w:hAnsi="Arial" w:cs="Arial"/>
          <w:sz w:val="22"/>
          <w:szCs w:val="22"/>
        </w:rPr>
      </w:pPr>
      <w:r w:rsidRPr="00093D97">
        <w:rPr>
          <w:rFonts w:ascii="Arial" w:hAnsi="Arial" w:cs="Arial"/>
          <w:sz w:val="22"/>
          <w:szCs w:val="22"/>
        </w:rPr>
        <w:tab/>
        <w:t>B.</w:t>
      </w:r>
      <w:r w:rsidRPr="00093D97">
        <w:rPr>
          <w:rFonts w:ascii="Arial" w:hAnsi="Arial" w:cs="Arial"/>
          <w:sz w:val="22"/>
          <w:szCs w:val="22"/>
        </w:rPr>
        <w:tab/>
        <w:t>Advise contractor of procedures and precautions for protection of material, installed laboratory casework and fixtures from damage by work of other trades.</w:t>
      </w:r>
    </w:p>
    <w:p w:rsidR="00E52A6A" w:rsidRDefault="00E52A6A" w:rsidP="00207EF3">
      <w:pPr>
        <w:tabs>
          <w:tab w:val="left" w:pos="-720"/>
          <w:tab w:val="left" w:pos="720"/>
          <w:tab w:val="left" w:pos="1080"/>
        </w:tabs>
        <w:suppressAutoHyphens/>
        <w:jc w:val="center"/>
        <w:rPr>
          <w:rFonts w:ascii="Arial" w:hAnsi="Arial" w:cs="Arial"/>
          <w:sz w:val="22"/>
          <w:szCs w:val="22"/>
        </w:rPr>
      </w:pPr>
    </w:p>
    <w:p w:rsidR="00093D97" w:rsidRPr="00093D97" w:rsidRDefault="00093D97" w:rsidP="00207EF3">
      <w:pPr>
        <w:tabs>
          <w:tab w:val="left" w:pos="-720"/>
          <w:tab w:val="left" w:pos="720"/>
          <w:tab w:val="left" w:pos="1080"/>
        </w:tabs>
        <w:suppressAutoHyphens/>
        <w:jc w:val="center"/>
        <w:rPr>
          <w:rFonts w:ascii="Arial" w:hAnsi="Arial" w:cs="Arial"/>
          <w:sz w:val="22"/>
          <w:szCs w:val="22"/>
        </w:rPr>
      </w:pPr>
      <w:bookmarkStart w:id="3" w:name="_GoBack"/>
      <w:bookmarkEnd w:id="3"/>
    </w:p>
    <w:p w:rsidR="00DA538C" w:rsidRPr="00093D97" w:rsidRDefault="00DA538C" w:rsidP="00207EF3">
      <w:pPr>
        <w:tabs>
          <w:tab w:val="left" w:pos="-720"/>
          <w:tab w:val="left" w:pos="720"/>
          <w:tab w:val="left" w:pos="1080"/>
        </w:tabs>
        <w:suppressAutoHyphens/>
        <w:jc w:val="center"/>
        <w:rPr>
          <w:rFonts w:ascii="Arial" w:hAnsi="Arial" w:cs="Arial"/>
          <w:sz w:val="22"/>
          <w:szCs w:val="22"/>
        </w:rPr>
      </w:pPr>
      <w:r w:rsidRPr="00093D97">
        <w:rPr>
          <w:rFonts w:ascii="Arial" w:hAnsi="Arial" w:cs="Arial"/>
          <w:sz w:val="22"/>
          <w:szCs w:val="22"/>
        </w:rPr>
        <w:t>END OF SECTION</w:t>
      </w:r>
    </w:p>
    <w:sectPr w:rsidR="00DA538C" w:rsidRPr="00093D97" w:rsidSect="00E92BBD">
      <w:headerReference w:type="default" r:id="rId10"/>
      <w:type w:val="continuous"/>
      <w:pgSz w:w="12240" w:h="15840" w:code="1"/>
      <w:pgMar w:top="216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0B" w:rsidRDefault="001E070B">
      <w:pPr>
        <w:spacing w:line="20" w:lineRule="exact"/>
        <w:rPr>
          <w:sz w:val="24"/>
          <w:szCs w:val="24"/>
        </w:rPr>
      </w:pPr>
    </w:p>
  </w:endnote>
  <w:endnote w:type="continuationSeparator" w:id="0">
    <w:p w:rsidR="001E070B" w:rsidRDefault="001E070B">
      <w:r>
        <w:rPr>
          <w:sz w:val="24"/>
          <w:szCs w:val="24"/>
        </w:rPr>
        <w:t xml:space="preserve"> </w:t>
      </w:r>
    </w:p>
  </w:endnote>
  <w:endnote w:type="continuationNotice" w:id="1">
    <w:p w:rsidR="001E070B" w:rsidRDefault="001E070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54" w:rsidRPr="00DB71BE" w:rsidRDefault="00B3065B" w:rsidP="00DB71BE">
    <w:pPr>
      <w:pStyle w:val="Footer"/>
      <w:jc w:val="right"/>
      <w:rPr>
        <w:szCs w:val="24"/>
      </w:rPr>
    </w:pPr>
    <w:r w:rsidRPr="00DB71BE">
      <w:rPr>
        <w:rFonts w:ascii="Arial" w:hAnsi="Arial" w:cs="Arial"/>
        <w:sz w:val="18"/>
        <w:szCs w:val="18"/>
      </w:rPr>
      <w:fldChar w:fldCharType="begin"/>
    </w:r>
    <w:r w:rsidR="00DB71BE" w:rsidRPr="00DB71BE">
      <w:rPr>
        <w:rFonts w:ascii="Arial" w:hAnsi="Arial" w:cs="Arial"/>
        <w:sz w:val="18"/>
        <w:szCs w:val="18"/>
      </w:rPr>
      <w:instrText xml:space="preserve"> PAGE   \* MERGEFORMAT </w:instrText>
    </w:r>
    <w:r w:rsidRPr="00DB71BE">
      <w:rPr>
        <w:rFonts w:ascii="Arial" w:hAnsi="Arial" w:cs="Arial"/>
        <w:sz w:val="18"/>
        <w:szCs w:val="18"/>
      </w:rPr>
      <w:fldChar w:fldCharType="separate"/>
    </w:r>
    <w:r w:rsidR="00093D97">
      <w:rPr>
        <w:rFonts w:ascii="Arial" w:hAnsi="Arial" w:cs="Arial"/>
        <w:noProof/>
        <w:sz w:val="18"/>
        <w:szCs w:val="18"/>
      </w:rPr>
      <w:t>15</w:t>
    </w:r>
    <w:r w:rsidRPr="00DB71BE">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0B" w:rsidRDefault="001E070B">
      <w:r>
        <w:rPr>
          <w:sz w:val="24"/>
          <w:szCs w:val="24"/>
        </w:rPr>
        <w:separator/>
      </w:r>
    </w:p>
  </w:footnote>
  <w:footnote w:type="continuationSeparator" w:id="0">
    <w:p w:rsidR="001E070B" w:rsidRDefault="001E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BE" w:rsidRPr="00623B11" w:rsidRDefault="00544185" w:rsidP="00DB71BE">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Hamilton </w:t>
    </w:r>
    <w:r w:rsidR="0007794B">
      <w:rPr>
        <w:rFonts w:ascii="Arial" w:hAnsi="Arial" w:cs="Arial"/>
        <w:sz w:val="24"/>
        <w:szCs w:val="24"/>
      </w:rPr>
      <w:t>Laboratory Solutions</w:t>
    </w:r>
    <w:r w:rsidR="00DB71BE" w:rsidRPr="00623B11">
      <w:rPr>
        <w:rFonts w:ascii="Arial" w:hAnsi="Arial" w:cs="Arial"/>
        <w:sz w:val="24"/>
        <w:szCs w:val="24"/>
      </w:rPr>
      <w:tab/>
    </w:r>
    <w:r w:rsidR="00DB71BE">
      <w:rPr>
        <w:rFonts w:ascii="Arial" w:hAnsi="Arial" w:cs="Arial"/>
        <w:sz w:val="24"/>
        <w:szCs w:val="24"/>
      </w:rPr>
      <w:t>Section 12345.4</w:t>
    </w:r>
  </w:p>
  <w:p w:rsidR="00DB71BE" w:rsidRDefault="00856D5A" w:rsidP="00DB71BE">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Casework, Inset Steel – </w:t>
    </w:r>
    <w:r w:rsidR="00544185">
      <w:rPr>
        <w:rFonts w:ascii="Arial" w:hAnsi="Arial" w:cs="Arial"/>
        <w:sz w:val="24"/>
        <w:szCs w:val="24"/>
      </w:rPr>
      <w:t>Tradition and Contrast</w:t>
    </w:r>
    <w:r w:rsidR="00DB71BE" w:rsidRPr="00623B11">
      <w:rPr>
        <w:rFonts w:ascii="Arial" w:hAnsi="Arial" w:cs="Arial"/>
        <w:sz w:val="24"/>
        <w:szCs w:val="24"/>
      </w:rPr>
      <w:tab/>
    </w:r>
    <w:r>
      <w:rPr>
        <w:rFonts w:ascii="Arial" w:hAnsi="Arial" w:cs="Arial"/>
        <w:sz w:val="24"/>
        <w:szCs w:val="24"/>
      </w:rPr>
      <w:t>V. 2015</w:t>
    </w:r>
    <w:r w:rsidR="00544185">
      <w:rPr>
        <w:rFonts w:ascii="Arial" w:hAnsi="Arial" w:cs="Arial"/>
        <w:sz w:val="24"/>
        <w:szCs w:val="24"/>
      </w:rPr>
      <w:t xml:space="preserve"> – </w:t>
    </w:r>
    <w:r w:rsidR="0007794B">
      <w:rPr>
        <w:rFonts w:ascii="Arial" w:hAnsi="Arial" w:cs="Arial"/>
        <w:sz w:val="24"/>
        <w:szCs w:val="24"/>
      </w:rPr>
      <w:t>0921</w:t>
    </w:r>
  </w:p>
  <w:p w:rsidR="00DB71BE" w:rsidRDefault="00DB71BE" w:rsidP="00DB71BE">
    <w:pPr>
      <w:tabs>
        <w:tab w:val="left" w:pos="-720"/>
      </w:tabs>
      <w:suppressAutoHyphens/>
      <w:rPr>
        <w:rFonts w:ascii="Arial" w:hAnsi="Arial" w:cs="Arial"/>
        <w:sz w:val="24"/>
        <w:szCs w:val="24"/>
      </w:rPr>
    </w:pPr>
    <w:r>
      <w:rPr>
        <w:rFonts w:ascii="Arial" w:hAnsi="Arial" w:cs="Arial"/>
        <w:sz w:val="24"/>
        <w:szCs w:val="24"/>
      </w:rPr>
      <w:t>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18" w:rsidRPr="001D0B18" w:rsidRDefault="001D0B18" w:rsidP="001D0B18">
    <w:pPr>
      <w:tabs>
        <w:tab w:val="left" w:pos="-720"/>
      </w:tabs>
      <w:suppressAutoHyphens/>
      <w:jc w:val="right"/>
      <w:rPr>
        <w:rFonts w:ascii="Arial" w:hAnsi="Arial" w:cs="Arial"/>
        <w:sz w:val="24"/>
        <w:szCs w:val="24"/>
      </w:rPr>
    </w:pPr>
    <w:r w:rsidRPr="001D0B18">
      <w:rPr>
        <w:rFonts w:ascii="Arial" w:hAnsi="Arial" w:cs="Arial"/>
        <w:sz w:val="24"/>
        <w:szCs w:val="24"/>
      </w:rPr>
      <w:t>INSET STEEL LABORATORY CASEWORK</w:t>
    </w:r>
  </w:p>
  <w:p w:rsidR="001D0B18" w:rsidRPr="001D0B18" w:rsidRDefault="001D0B18" w:rsidP="001D0B18">
    <w:pPr>
      <w:tabs>
        <w:tab w:val="left" w:pos="-720"/>
      </w:tabs>
      <w:suppressAutoHyphens/>
      <w:jc w:val="right"/>
      <w:rPr>
        <w:rFonts w:ascii="Arial" w:hAnsi="Arial" w:cs="Arial"/>
        <w:sz w:val="24"/>
        <w:szCs w:val="24"/>
      </w:rPr>
    </w:pPr>
    <w:r w:rsidRPr="001D0B18">
      <w:rPr>
        <w:rFonts w:ascii="Arial" w:hAnsi="Arial" w:cs="Arial"/>
        <w:sz w:val="24"/>
        <w:szCs w:val="24"/>
      </w:rPr>
      <w:t>Tradition/Contrast</w:t>
    </w:r>
  </w:p>
  <w:p w:rsidR="00DA588D" w:rsidRPr="001D0B18" w:rsidRDefault="001D0B18" w:rsidP="001D0B18">
    <w:pPr>
      <w:jc w:val="right"/>
      <w:rPr>
        <w:sz w:val="24"/>
        <w:szCs w:val="24"/>
      </w:rPr>
    </w:pPr>
    <w:r w:rsidRPr="001D0B18">
      <w:rPr>
        <w:rFonts w:ascii="Arial" w:hAnsi="Arial" w:cs="Arial"/>
        <w:sz w:val="24"/>
        <w:szCs w:val="24"/>
      </w:rPr>
      <w:t>V-5.0/10-06</w:t>
    </w:r>
  </w:p>
  <w:p w:rsidR="00DA588D" w:rsidRDefault="00DA588D" w:rsidP="00E92BBD"/>
  <w:p w:rsidR="00DA588D" w:rsidRDefault="00DA588D" w:rsidP="00E92BBD"/>
  <w:p w:rsidR="00DA588D" w:rsidRPr="00E92BBD" w:rsidRDefault="00DA588D" w:rsidP="00E92B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F81D9A"/>
    <w:lvl w:ilvl="0">
      <w:numFmt w:val="decimal"/>
      <w:lvlText w:val="*"/>
      <w:lvlJc w:val="left"/>
      <w:rPr>
        <w:rFonts w:cs="Times New Roman"/>
      </w:rPr>
    </w:lvl>
  </w:abstractNum>
  <w:abstractNum w:abstractNumId="1">
    <w:nsid w:val="144E35C3"/>
    <w:multiLevelType w:val="hybridMultilevel"/>
    <w:tmpl w:val="3C5C29CE"/>
    <w:lvl w:ilvl="0" w:tplc="F296113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ABF5479"/>
    <w:multiLevelType w:val="singleLevel"/>
    <w:tmpl w:val="B1DCDD08"/>
    <w:lvl w:ilvl="0">
      <w:start w:val="1"/>
      <w:numFmt w:val="decimal"/>
      <w:lvlText w:val="%1."/>
      <w:legacy w:legacy="1" w:legacySpace="120" w:legacyIndent="360"/>
      <w:lvlJc w:val="left"/>
      <w:pPr>
        <w:ind w:left="1800" w:hanging="360"/>
      </w:pPr>
      <w:rPr>
        <w:rFonts w:cs="Times New Roman"/>
      </w:rPr>
    </w:lvl>
  </w:abstractNum>
  <w:abstractNum w:abstractNumId="3">
    <w:nsid w:val="20726436"/>
    <w:multiLevelType w:val="hybridMultilevel"/>
    <w:tmpl w:val="3BB6FFE6"/>
    <w:lvl w:ilvl="0" w:tplc="968298E8">
      <w:start w:val="2"/>
      <w:numFmt w:val="decimal"/>
      <w:lvlText w:val="%1."/>
      <w:lvlJc w:val="left"/>
      <w:pPr>
        <w:tabs>
          <w:tab w:val="num" w:pos="1440"/>
        </w:tabs>
        <w:ind w:left="1440" w:hanging="360"/>
      </w:pPr>
      <w:rPr>
        <w:rFonts w:cs="Times New Roman" w:hint="default"/>
      </w:rPr>
    </w:lvl>
    <w:lvl w:ilvl="1" w:tplc="DDC6B93C">
      <w:start w:val="1"/>
      <w:numFmt w:val="bullet"/>
      <w:lvlText w:val=""/>
      <w:lvlJc w:val="left"/>
      <w:pPr>
        <w:tabs>
          <w:tab w:val="num" w:pos="2520"/>
        </w:tabs>
        <w:ind w:left="2520" w:hanging="720"/>
      </w:pPr>
      <w:rPr>
        <w:rFonts w:ascii="Wingdings" w:eastAsia="Times New Roman" w:hAnsi="Wingding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22345247"/>
    <w:multiLevelType w:val="hybridMultilevel"/>
    <w:tmpl w:val="CE2AA148"/>
    <w:lvl w:ilvl="0" w:tplc="6F523E48">
      <w:start w:val="4"/>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26720C74"/>
    <w:multiLevelType w:val="hybridMultilevel"/>
    <w:tmpl w:val="BB7273A4"/>
    <w:lvl w:ilvl="0" w:tplc="04090001">
      <w:start w:val="1"/>
      <w:numFmt w:val="bullet"/>
      <w:lvlText w:val=""/>
      <w:lvlJc w:val="left"/>
      <w:pPr>
        <w:tabs>
          <w:tab w:val="num" w:pos="1860"/>
        </w:tabs>
        <w:ind w:left="1860" w:hanging="360"/>
      </w:pPr>
      <w:rPr>
        <w:rFonts w:ascii="Symbol" w:hAnsi="Symbol"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6">
    <w:nsid w:val="275E0525"/>
    <w:multiLevelType w:val="singleLevel"/>
    <w:tmpl w:val="23B42366"/>
    <w:lvl w:ilvl="0">
      <w:start w:val="7"/>
      <w:numFmt w:val="decimal"/>
      <w:lvlText w:val="%1."/>
      <w:legacy w:legacy="1" w:legacySpace="120" w:legacyIndent="360"/>
      <w:lvlJc w:val="left"/>
      <w:pPr>
        <w:ind w:left="1800" w:hanging="360"/>
      </w:pPr>
      <w:rPr>
        <w:rFonts w:cs="Times New Roman"/>
      </w:rPr>
    </w:lvl>
  </w:abstractNum>
  <w:abstractNum w:abstractNumId="7">
    <w:nsid w:val="302C31F9"/>
    <w:multiLevelType w:val="multilevel"/>
    <w:tmpl w:val="BAD889C2"/>
    <w:lvl w:ilvl="0">
      <w:start w:val="1"/>
      <w:numFmt w:val="upperLetter"/>
      <w:lvlText w:val="%1."/>
      <w:legacy w:legacy="1" w:legacySpace="120" w:legacyIndent="360"/>
      <w:lvlJc w:val="left"/>
      <w:pPr>
        <w:ind w:left="360" w:hanging="360"/>
      </w:pPr>
      <w:rPr>
        <w:rFonts w:cs="Times New Roman"/>
        <w:b w:val="0"/>
        <w:bCs w:val="0"/>
      </w:rPr>
    </w:lvl>
    <w:lvl w:ilvl="1">
      <w:start w:val="1"/>
      <w:numFmt w:val="lowerLetter"/>
      <w:lvlText w:val="%2."/>
      <w:legacy w:legacy="1" w:legacySpace="120" w:legacyIndent="360"/>
      <w:lvlJc w:val="left"/>
      <w:pPr>
        <w:ind w:left="720" w:hanging="360"/>
      </w:pPr>
      <w:rPr>
        <w:rFonts w:cs="Times New Roman"/>
      </w:rPr>
    </w:lvl>
    <w:lvl w:ilvl="2">
      <w:start w:val="1"/>
      <w:numFmt w:val="decimal"/>
      <w:lvlText w:val="%3."/>
      <w:legacy w:legacy="1" w:legacySpace="120" w:legacyIndent="720"/>
      <w:lvlJc w:val="left"/>
      <w:pPr>
        <w:ind w:left="1440" w:hanging="720"/>
      </w:pPr>
      <w:rPr>
        <w:rFonts w:ascii="Arial" w:eastAsia="Times New Roman" w:hAnsi="Arial"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8">
    <w:nsid w:val="3E561C36"/>
    <w:multiLevelType w:val="singleLevel"/>
    <w:tmpl w:val="D01E9ED4"/>
    <w:lvl w:ilvl="0">
      <w:start w:val="1"/>
      <w:numFmt w:val="upperLetter"/>
      <w:lvlText w:val="%1."/>
      <w:legacy w:legacy="1" w:legacySpace="120" w:legacyIndent="360"/>
      <w:lvlJc w:val="left"/>
      <w:pPr>
        <w:ind w:left="1080" w:hanging="360"/>
      </w:pPr>
      <w:rPr>
        <w:rFonts w:cs="Times New Roman"/>
      </w:rPr>
    </w:lvl>
  </w:abstractNum>
  <w:abstractNum w:abstractNumId="9">
    <w:nsid w:val="4552168D"/>
    <w:multiLevelType w:val="singleLevel"/>
    <w:tmpl w:val="B5F6405E"/>
    <w:lvl w:ilvl="0">
      <w:start w:val="4"/>
      <w:numFmt w:val="decimal"/>
      <w:lvlText w:val="%1."/>
      <w:legacy w:legacy="1" w:legacySpace="120" w:legacyIndent="360"/>
      <w:lvlJc w:val="left"/>
      <w:pPr>
        <w:ind w:left="1800" w:hanging="360"/>
      </w:pPr>
      <w:rPr>
        <w:rFonts w:cs="Times New Roman"/>
      </w:rPr>
    </w:lvl>
  </w:abstractNum>
  <w:abstractNum w:abstractNumId="10">
    <w:nsid w:val="4B3333BC"/>
    <w:multiLevelType w:val="hybridMultilevel"/>
    <w:tmpl w:val="E494B4EC"/>
    <w:lvl w:ilvl="0" w:tplc="EEAAB308">
      <w:start w:val="7"/>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98B01A7"/>
    <w:multiLevelType w:val="hybridMultilevel"/>
    <w:tmpl w:val="6AD4C5E8"/>
    <w:lvl w:ilvl="0" w:tplc="9A927134">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D9A21E3"/>
    <w:multiLevelType w:val="multilevel"/>
    <w:tmpl w:val="AA46AE94"/>
    <w:lvl w:ilvl="0">
      <w:start w:val="1"/>
      <w:numFmt w:val="upperLetter"/>
      <w:lvlText w:val="%1."/>
      <w:legacy w:legacy="1" w:legacySpace="120" w:legacyIndent="360"/>
      <w:lvlJc w:val="left"/>
      <w:pPr>
        <w:ind w:left="360" w:hanging="360"/>
      </w:pPr>
      <w:rPr>
        <w:rFonts w:cs="Times New Roman"/>
        <w:b w:val="0"/>
        <w:bCs w:val="0"/>
      </w:rPr>
    </w:lvl>
    <w:lvl w:ilvl="1">
      <w:start w:val="1"/>
      <w:numFmt w:val="lowerLetter"/>
      <w:lvlText w:val="%2."/>
      <w:legacy w:legacy="1" w:legacySpace="120" w:legacyIndent="360"/>
      <w:lvlJc w:val="left"/>
      <w:pPr>
        <w:ind w:left="720" w:hanging="360"/>
      </w:pPr>
      <w:rPr>
        <w:rFonts w:cs="Times New Roman"/>
      </w:rPr>
    </w:lvl>
    <w:lvl w:ilvl="2">
      <w:start w:val="1"/>
      <w:numFmt w:val="decimal"/>
      <w:lvlText w:val="%3."/>
      <w:legacy w:legacy="1" w:legacySpace="120" w:legacyIndent="720"/>
      <w:lvlJc w:val="left"/>
      <w:pPr>
        <w:ind w:left="1440" w:hanging="720"/>
      </w:pPr>
      <w:rPr>
        <w:rFonts w:ascii="Arial" w:hAnsi="Arial" w:cs="Arial"/>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3">
    <w:nsid w:val="64E14D72"/>
    <w:multiLevelType w:val="singleLevel"/>
    <w:tmpl w:val="B1DCDD08"/>
    <w:lvl w:ilvl="0">
      <w:start w:val="1"/>
      <w:numFmt w:val="decimal"/>
      <w:lvlText w:val="%1."/>
      <w:legacy w:legacy="1" w:legacySpace="120" w:legacyIndent="360"/>
      <w:lvlJc w:val="left"/>
      <w:pPr>
        <w:ind w:left="1800" w:hanging="360"/>
      </w:pPr>
      <w:rPr>
        <w:rFonts w:cs="Times New Roman"/>
      </w:rPr>
    </w:lvl>
  </w:abstractNum>
  <w:abstractNum w:abstractNumId="14">
    <w:nsid w:val="7EED20C3"/>
    <w:multiLevelType w:val="hybridMultilevel"/>
    <w:tmpl w:val="2AB23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6"/>
  </w:num>
  <w:num w:numId="4">
    <w:abstractNumId w:val="9"/>
  </w:num>
  <w:num w:numId="5">
    <w:abstractNumId w:val="13"/>
  </w:num>
  <w:num w:numId="6">
    <w:abstractNumId w:val="2"/>
  </w:num>
  <w:num w:numId="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8">
    <w:abstractNumId w:val="1"/>
  </w:num>
  <w:num w:numId="9">
    <w:abstractNumId w:val="5"/>
  </w:num>
  <w:num w:numId="10">
    <w:abstractNumId w:val="14"/>
  </w:num>
  <w:num w:numId="11">
    <w:abstractNumId w:val="10"/>
  </w:num>
  <w:num w:numId="12">
    <w:abstractNumId w:val="4"/>
  </w:num>
  <w:num w:numId="13">
    <w:abstractNumId w:val="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4"/>
    <w:rsid w:val="000172D5"/>
    <w:rsid w:val="000478A9"/>
    <w:rsid w:val="0007794B"/>
    <w:rsid w:val="00093D97"/>
    <w:rsid w:val="000F41D9"/>
    <w:rsid w:val="00101A84"/>
    <w:rsid w:val="0014142C"/>
    <w:rsid w:val="00142907"/>
    <w:rsid w:val="001521E7"/>
    <w:rsid w:val="001813D6"/>
    <w:rsid w:val="001A557E"/>
    <w:rsid w:val="001D0B18"/>
    <w:rsid w:val="001E070B"/>
    <w:rsid w:val="001F14F0"/>
    <w:rsid w:val="00207EF3"/>
    <w:rsid w:val="00231BA8"/>
    <w:rsid w:val="0024797B"/>
    <w:rsid w:val="002720DF"/>
    <w:rsid w:val="002B7C79"/>
    <w:rsid w:val="002D1004"/>
    <w:rsid w:val="002E049B"/>
    <w:rsid w:val="002F4188"/>
    <w:rsid w:val="00357B13"/>
    <w:rsid w:val="00372B15"/>
    <w:rsid w:val="003D6CE4"/>
    <w:rsid w:val="003E3854"/>
    <w:rsid w:val="00416AAA"/>
    <w:rsid w:val="00467174"/>
    <w:rsid w:val="00482B8C"/>
    <w:rsid w:val="004A6E8B"/>
    <w:rsid w:val="004B3231"/>
    <w:rsid w:val="004C1718"/>
    <w:rsid w:val="004D57CD"/>
    <w:rsid w:val="00516EBF"/>
    <w:rsid w:val="005229DE"/>
    <w:rsid w:val="00544185"/>
    <w:rsid w:val="00562A5A"/>
    <w:rsid w:val="005910E5"/>
    <w:rsid w:val="005C0F19"/>
    <w:rsid w:val="005C6C7C"/>
    <w:rsid w:val="00625DE0"/>
    <w:rsid w:val="006708D4"/>
    <w:rsid w:val="00694C3B"/>
    <w:rsid w:val="006A7850"/>
    <w:rsid w:val="006E0B01"/>
    <w:rsid w:val="00723604"/>
    <w:rsid w:val="007308A7"/>
    <w:rsid w:val="00751B3E"/>
    <w:rsid w:val="0075322F"/>
    <w:rsid w:val="007630FB"/>
    <w:rsid w:val="0076702B"/>
    <w:rsid w:val="00782161"/>
    <w:rsid w:val="007D0550"/>
    <w:rsid w:val="007D137F"/>
    <w:rsid w:val="00806D6B"/>
    <w:rsid w:val="00842255"/>
    <w:rsid w:val="00856D5A"/>
    <w:rsid w:val="008C242C"/>
    <w:rsid w:val="009462D4"/>
    <w:rsid w:val="009823C9"/>
    <w:rsid w:val="00A01A8D"/>
    <w:rsid w:val="00A24315"/>
    <w:rsid w:val="00A83A47"/>
    <w:rsid w:val="00AD6502"/>
    <w:rsid w:val="00B20987"/>
    <w:rsid w:val="00B3065B"/>
    <w:rsid w:val="00B61F13"/>
    <w:rsid w:val="00BE391E"/>
    <w:rsid w:val="00BF17B7"/>
    <w:rsid w:val="00CA59DA"/>
    <w:rsid w:val="00CB46E8"/>
    <w:rsid w:val="00CF3F8B"/>
    <w:rsid w:val="00D877C7"/>
    <w:rsid w:val="00DA344C"/>
    <w:rsid w:val="00DA538C"/>
    <w:rsid w:val="00DA588D"/>
    <w:rsid w:val="00DB71BE"/>
    <w:rsid w:val="00DC6788"/>
    <w:rsid w:val="00E52A6A"/>
    <w:rsid w:val="00E87A02"/>
    <w:rsid w:val="00E92BBD"/>
    <w:rsid w:val="00F56949"/>
    <w:rsid w:val="00F8443A"/>
    <w:rsid w:val="00F87222"/>
    <w:rsid w:val="00FD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65B"/>
    <w:pPr>
      <w:widowControl w:val="0"/>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rsid w:val="00B3065B"/>
    <w:pPr>
      <w:keepNext/>
      <w:tabs>
        <w:tab w:val="left" w:pos="-720"/>
      </w:tabs>
      <w:suppressAutoHyphens/>
      <w:jc w:val="right"/>
      <w:outlineLvl w:val="0"/>
    </w:pPr>
    <w:rPr>
      <w:rFonts w:ascii="CG Times" w:hAnsi="CG Times" w:cs="CG Times"/>
      <w:sz w:val="24"/>
      <w:szCs w:val="24"/>
    </w:rPr>
  </w:style>
  <w:style w:type="paragraph" w:styleId="Heading2">
    <w:name w:val="heading 2"/>
    <w:basedOn w:val="Normal"/>
    <w:next w:val="Normal"/>
    <w:qFormat/>
    <w:rsid w:val="00B3065B"/>
    <w:pPr>
      <w:keepNext/>
      <w:tabs>
        <w:tab w:val="left" w:pos="-720"/>
      </w:tabs>
      <w:suppressAutoHyphens/>
      <w:outlineLvl w:val="1"/>
    </w:pPr>
    <w:rPr>
      <w:rFonts w:ascii="CG Times" w:hAnsi="CG Times" w:cs="CG Times"/>
      <w:b/>
      <w:bCs/>
      <w:sz w:val="24"/>
      <w:szCs w:val="24"/>
    </w:rPr>
  </w:style>
  <w:style w:type="paragraph" w:styleId="Heading3">
    <w:name w:val="heading 3"/>
    <w:basedOn w:val="Normal"/>
    <w:next w:val="Normal"/>
    <w:qFormat/>
    <w:rsid w:val="00B3065B"/>
    <w:pPr>
      <w:keepNext/>
      <w:suppressAutoHyphens/>
      <w:jc w:val="center"/>
      <w:outlineLvl w:val="2"/>
    </w:pPr>
    <w:rPr>
      <w:rFonts w:ascii="CG Times" w:hAnsi="CG Times" w:cs="CG Times"/>
      <w:b/>
      <w:bCs/>
      <w:sz w:val="24"/>
      <w:szCs w:val="24"/>
    </w:rPr>
  </w:style>
  <w:style w:type="paragraph" w:styleId="Heading4">
    <w:name w:val="heading 4"/>
    <w:basedOn w:val="Normal"/>
    <w:next w:val="Normal"/>
    <w:qFormat/>
    <w:rsid w:val="00B3065B"/>
    <w:pPr>
      <w:keepNext/>
      <w:tabs>
        <w:tab w:val="left" w:pos="-720"/>
      </w:tabs>
      <w:suppressAutoHyphens/>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3065B"/>
    <w:rPr>
      <w:sz w:val="24"/>
      <w:szCs w:val="24"/>
    </w:rPr>
  </w:style>
  <w:style w:type="character" w:styleId="EndnoteReference">
    <w:name w:val="endnote reference"/>
    <w:basedOn w:val="DefaultParagraphFont"/>
    <w:semiHidden/>
    <w:rsid w:val="00B3065B"/>
    <w:rPr>
      <w:rFonts w:cs="Times New Roman"/>
      <w:vertAlign w:val="superscript"/>
    </w:rPr>
  </w:style>
  <w:style w:type="paragraph" w:styleId="FootnoteText">
    <w:name w:val="footnote text"/>
    <w:basedOn w:val="Normal"/>
    <w:semiHidden/>
    <w:rsid w:val="00B3065B"/>
    <w:rPr>
      <w:sz w:val="24"/>
      <w:szCs w:val="24"/>
    </w:rPr>
  </w:style>
  <w:style w:type="character" w:styleId="FootnoteReference">
    <w:name w:val="footnote reference"/>
    <w:basedOn w:val="DefaultParagraphFont"/>
    <w:semiHidden/>
    <w:rsid w:val="00B3065B"/>
    <w:rPr>
      <w:rFonts w:cs="Times New Roman"/>
      <w:vertAlign w:val="superscript"/>
    </w:rPr>
  </w:style>
  <w:style w:type="paragraph" w:styleId="TOC1">
    <w:name w:val="toc 1"/>
    <w:basedOn w:val="Normal"/>
    <w:next w:val="Normal"/>
    <w:autoRedefine/>
    <w:semiHidden/>
    <w:rsid w:val="00B3065B"/>
    <w:pPr>
      <w:tabs>
        <w:tab w:val="right" w:leader="dot" w:pos="9360"/>
      </w:tabs>
      <w:suppressAutoHyphens/>
      <w:spacing w:before="480"/>
      <w:ind w:left="720" w:right="720" w:hanging="720"/>
    </w:pPr>
  </w:style>
  <w:style w:type="paragraph" w:styleId="TOC2">
    <w:name w:val="toc 2"/>
    <w:basedOn w:val="Normal"/>
    <w:next w:val="Normal"/>
    <w:autoRedefine/>
    <w:semiHidden/>
    <w:rsid w:val="00B3065B"/>
    <w:pPr>
      <w:tabs>
        <w:tab w:val="right" w:leader="dot" w:pos="9360"/>
      </w:tabs>
      <w:suppressAutoHyphens/>
      <w:ind w:left="1440" w:right="720" w:hanging="720"/>
    </w:pPr>
  </w:style>
  <w:style w:type="paragraph" w:styleId="TOC3">
    <w:name w:val="toc 3"/>
    <w:basedOn w:val="Normal"/>
    <w:next w:val="Normal"/>
    <w:autoRedefine/>
    <w:semiHidden/>
    <w:rsid w:val="00B3065B"/>
    <w:pPr>
      <w:tabs>
        <w:tab w:val="right" w:leader="dot" w:pos="9360"/>
      </w:tabs>
      <w:suppressAutoHyphens/>
      <w:ind w:left="2160" w:right="720" w:hanging="720"/>
    </w:pPr>
  </w:style>
  <w:style w:type="paragraph" w:styleId="TOC4">
    <w:name w:val="toc 4"/>
    <w:basedOn w:val="Normal"/>
    <w:next w:val="Normal"/>
    <w:autoRedefine/>
    <w:semiHidden/>
    <w:rsid w:val="00B3065B"/>
    <w:pPr>
      <w:tabs>
        <w:tab w:val="right" w:leader="dot" w:pos="9360"/>
      </w:tabs>
      <w:suppressAutoHyphens/>
      <w:ind w:left="2880" w:right="720" w:hanging="720"/>
    </w:pPr>
  </w:style>
  <w:style w:type="paragraph" w:styleId="TOC5">
    <w:name w:val="toc 5"/>
    <w:basedOn w:val="Normal"/>
    <w:next w:val="Normal"/>
    <w:autoRedefine/>
    <w:semiHidden/>
    <w:rsid w:val="00B3065B"/>
    <w:pPr>
      <w:tabs>
        <w:tab w:val="right" w:leader="dot" w:pos="9360"/>
      </w:tabs>
      <w:suppressAutoHyphens/>
      <w:ind w:left="3600" w:right="720" w:hanging="720"/>
    </w:pPr>
  </w:style>
  <w:style w:type="paragraph" w:styleId="TOC6">
    <w:name w:val="toc 6"/>
    <w:basedOn w:val="Normal"/>
    <w:next w:val="Normal"/>
    <w:autoRedefine/>
    <w:semiHidden/>
    <w:rsid w:val="00B3065B"/>
    <w:pPr>
      <w:tabs>
        <w:tab w:val="right" w:pos="9360"/>
      </w:tabs>
      <w:suppressAutoHyphens/>
      <w:ind w:left="720" w:hanging="720"/>
    </w:pPr>
  </w:style>
  <w:style w:type="paragraph" w:styleId="TOC7">
    <w:name w:val="toc 7"/>
    <w:basedOn w:val="Normal"/>
    <w:next w:val="Normal"/>
    <w:autoRedefine/>
    <w:semiHidden/>
    <w:rsid w:val="00B3065B"/>
    <w:pPr>
      <w:suppressAutoHyphens/>
      <w:ind w:left="720" w:hanging="720"/>
    </w:pPr>
  </w:style>
  <w:style w:type="paragraph" w:styleId="TOC8">
    <w:name w:val="toc 8"/>
    <w:basedOn w:val="Normal"/>
    <w:next w:val="Normal"/>
    <w:autoRedefine/>
    <w:semiHidden/>
    <w:rsid w:val="00B3065B"/>
    <w:pPr>
      <w:tabs>
        <w:tab w:val="right" w:pos="9360"/>
      </w:tabs>
      <w:suppressAutoHyphens/>
      <w:ind w:left="720" w:hanging="720"/>
    </w:pPr>
  </w:style>
  <w:style w:type="paragraph" w:styleId="TOC9">
    <w:name w:val="toc 9"/>
    <w:basedOn w:val="Normal"/>
    <w:next w:val="Normal"/>
    <w:autoRedefine/>
    <w:semiHidden/>
    <w:rsid w:val="00B3065B"/>
    <w:pPr>
      <w:tabs>
        <w:tab w:val="right" w:leader="dot" w:pos="9360"/>
      </w:tabs>
      <w:suppressAutoHyphens/>
      <w:ind w:left="720" w:hanging="720"/>
    </w:pPr>
  </w:style>
  <w:style w:type="paragraph" w:styleId="Index1">
    <w:name w:val="index 1"/>
    <w:basedOn w:val="Normal"/>
    <w:next w:val="Normal"/>
    <w:autoRedefine/>
    <w:semiHidden/>
    <w:rsid w:val="00B3065B"/>
    <w:pPr>
      <w:tabs>
        <w:tab w:val="right" w:leader="dot" w:pos="9360"/>
      </w:tabs>
      <w:suppressAutoHyphens/>
      <w:ind w:left="1440" w:right="720" w:hanging="1440"/>
    </w:pPr>
  </w:style>
  <w:style w:type="paragraph" w:styleId="Index2">
    <w:name w:val="index 2"/>
    <w:basedOn w:val="Normal"/>
    <w:next w:val="Normal"/>
    <w:autoRedefine/>
    <w:semiHidden/>
    <w:rsid w:val="00B3065B"/>
    <w:pPr>
      <w:tabs>
        <w:tab w:val="right" w:leader="dot" w:pos="9360"/>
      </w:tabs>
      <w:suppressAutoHyphens/>
      <w:ind w:left="1440" w:right="720" w:hanging="720"/>
    </w:pPr>
  </w:style>
  <w:style w:type="paragraph" w:styleId="TOAHeading">
    <w:name w:val="toa heading"/>
    <w:basedOn w:val="Normal"/>
    <w:next w:val="Normal"/>
    <w:semiHidden/>
    <w:rsid w:val="00B3065B"/>
    <w:pPr>
      <w:tabs>
        <w:tab w:val="right" w:pos="9360"/>
      </w:tabs>
      <w:suppressAutoHyphens/>
    </w:pPr>
  </w:style>
  <w:style w:type="paragraph" w:styleId="Caption">
    <w:name w:val="caption"/>
    <w:basedOn w:val="Normal"/>
    <w:next w:val="Normal"/>
    <w:qFormat/>
    <w:rsid w:val="00B3065B"/>
    <w:rPr>
      <w:sz w:val="24"/>
      <w:szCs w:val="24"/>
    </w:rPr>
  </w:style>
  <w:style w:type="character" w:customStyle="1" w:styleId="EquationCaption">
    <w:name w:val="_Equation Caption"/>
    <w:rsid w:val="00B3065B"/>
  </w:style>
  <w:style w:type="paragraph" w:styleId="Header">
    <w:name w:val="header"/>
    <w:basedOn w:val="Normal"/>
    <w:rsid w:val="00B3065B"/>
    <w:pPr>
      <w:tabs>
        <w:tab w:val="center" w:pos="4320"/>
        <w:tab w:val="right" w:pos="8640"/>
      </w:tabs>
    </w:pPr>
  </w:style>
  <w:style w:type="paragraph" w:styleId="Footer">
    <w:name w:val="footer"/>
    <w:basedOn w:val="Normal"/>
    <w:link w:val="FooterChar"/>
    <w:uiPriority w:val="99"/>
    <w:rsid w:val="00B3065B"/>
    <w:pPr>
      <w:tabs>
        <w:tab w:val="center" w:pos="4320"/>
        <w:tab w:val="right" w:pos="8640"/>
      </w:tabs>
    </w:pPr>
  </w:style>
  <w:style w:type="paragraph" w:styleId="BodyText">
    <w:name w:val="Body Text"/>
    <w:basedOn w:val="Normal"/>
    <w:rsid w:val="00B3065B"/>
    <w:rPr>
      <w:rFonts w:ascii="Arial" w:hAnsi="Arial" w:cs="Arial"/>
      <w:i/>
      <w:iCs/>
      <w:sz w:val="24"/>
      <w:szCs w:val="24"/>
    </w:rPr>
  </w:style>
  <w:style w:type="paragraph" w:styleId="BodyText2">
    <w:name w:val="Body Text 2"/>
    <w:basedOn w:val="Normal"/>
    <w:rsid w:val="00B3065B"/>
    <w:pPr>
      <w:tabs>
        <w:tab w:val="left" w:pos="-720"/>
        <w:tab w:val="left" w:pos="2160"/>
        <w:tab w:val="left" w:pos="3060"/>
      </w:tabs>
      <w:suppressAutoHyphens/>
      <w:ind w:left="3060" w:hanging="720"/>
    </w:pPr>
    <w:rPr>
      <w:rFonts w:ascii="Arial" w:hAnsi="Arial" w:cs="Arial"/>
      <w:sz w:val="24"/>
      <w:szCs w:val="24"/>
    </w:rPr>
  </w:style>
  <w:style w:type="paragraph" w:styleId="BodyTextIndent2">
    <w:name w:val="Body Text Indent 2"/>
    <w:basedOn w:val="Normal"/>
    <w:rsid w:val="00B3065B"/>
    <w:pPr>
      <w:tabs>
        <w:tab w:val="left" w:pos="-720"/>
        <w:tab w:val="left" w:pos="0"/>
      </w:tabs>
      <w:suppressAutoHyphens/>
      <w:ind w:left="720" w:hanging="720"/>
    </w:pPr>
    <w:rPr>
      <w:rFonts w:ascii="Arial" w:hAnsi="Arial" w:cs="Arial"/>
      <w:i/>
      <w:iCs/>
      <w:sz w:val="24"/>
      <w:szCs w:val="24"/>
    </w:rPr>
  </w:style>
  <w:style w:type="paragraph" w:styleId="PlainText">
    <w:name w:val="Plain Text"/>
    <w:basedOn w:val="Normal"/>
    <w:rsid w:val="00B3065B"/>
    <w:pPr>
      <w:widowControl/>
    </w:pPr>
  </w:style>
  <w:style w:type="paragraph" w:styleId="BodyTextIndent3">
    <w:name w:val="Body Text Indent 3"/>
    <w:basedOn w:val="Normal"/>
    <w:rsid w:val="00B3065B"/>
    <w:pPr>
      <w:tabs>
        <w:tab w:val="left" w:pos="-720"/>
        <w:tab w:val="left" w:pos="0"/>
        <w:tab w:val="left" w:pos="720"/>
        <w:tab w:val="left" w:pos="1440"/>
      </w:tabs>
      <w:suppressAutoHyphens/>
      <w:ind w:left="2160" w:hanging="2160"/>
    </w:pPr>
    <w:rPr>
      <w:rFonts w:ascii="Arial" w:hAnsi="Arial" w:cs="Arial"/>
      <w:sz w:val="24"/>
      <w:szCs w:val="24"/>
    </w:rPr>
  </w:style>
  <w:style w:type="character" w:styleId="PageNumber">
    <w:name w:val="page number"/>
    <w:basedOn w:val="DefaultParagraphFont"/>
    <w:rsid w:val="00B3065B"/>
    <w:rPr>
      <w:rFonts w:cs="Times New Roman"/>
    </w:rPr>
  </w:style>
  <w:style w:type="character" w:customStyle="1" w:styleId="FooterChar">
    <w:name w:val="Footer Char"/>
    <w:basedOn w:val="DefaultParagraphFont"/>
    <w:link w:val="Footer"/>
    <w:uiPriority w:val="99"/>
    <w:rsid w:val="00DB71B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65B"/>
    <w:pPr>
      <w:widowControl w:val="0"/>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rsid w:val="00B3065B"/>
    <w:pPr>
      <w:keepNext/>
      <w:tabs>
        <w:tab w:val="left" w:pos="-720"/>
      </w:tabs>
      <w:suppressAutoHyphens/>
      <w:jc w:val="right"/>
      <w:outlineLvl w:val="0"/>
    </w:pPr>
    <w:rPr>
      <w:rFonts w:ascii="CG Times" w:hAnsi="CG Times" w:cs="CG Times"/>
      <w:sz w:val="24"/>
      <w:szCs w:val="24"/>
    </w:rPr>
  </w:style>
  <w:style w:type="paragraph" w:styleId="Heading2">
    <w:name w:val="heading 2"/>
    <w:basedOn w:val="Normal"/>
    <w:next w:val="Normal"/>
    <w:qFormat/>
    <w:rsid w:val="00B3065B"/>
    <w:pPr>
      <w:keepNext/>
      <w:tabs>
        <w:tab w:val="left" w:pos="-720"/>
      </w:tabs>
      <w:suppressAutoHyphens/>
      <w:outlineLvl w:val="1"/>
    </w:pPr>
    <w:rPr>
      <w:rFonts w:ascii="CG Times" w:hAnsi="CG Times" w:cs="CG Times"/>
      <w:b/>
      <w:bCs/>
      <w:sz w:val="24"/>
      <w:szCs w:val="24"/>
    </w:rPr>
  </w:style>
  <w:style w:type="paragraph" w:styleId="Heading3">
    <w:name w:val="heading 3"/>
    <w:basedOn w:val="Normal"/>
    <w:next w:val="Normal"/>
    <w:qFormat/>
    <w:rsid w:val="00B3065B"/>
    <w:pPr>
      <w:keepNext/>
      <w:suppressAutoHyphens/>
      <w:jc w:val="center"/>
      <w:outlineLvl w:val="2"/>
    </w:pPr>
    <w:rPr>
      <w:rFonts w:ascii="CG Times" w:hAnsi="CG Times" w:cs="CG Times"/>
      <w:b/>
      <w:bCs/>
      <w:sz w:val="24"/>
      <w:szCs w:val="24"/>
    </w:rPr>
  </w:style>
  <w:style w:type="paragraph" w:styleId="Heading4">
    <w:name w:val="heading 4"/>
    <w:basedOn w:val="Normal"/>
    <w:next w:val="Normal"/>
    <w:qFormat/>
    <w:rsid w:val="00B3065B"/>
    <w:pPr>
      <w:keepNext/>
      <w:tabs>
        <w:tab w:val="left" w:pos="-720"/>
      </w:tabs>
      <w:suppressAutoHyphens/>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3065B"/>
    <w:rPr>
      <w:sz w:val="24"/>
      <w:szCs w:val="24"/>
    </w:rPr>
  </w:style>
  <w:style w:type="character" w:styleId="EndnoteReference">
    <w:name w:val="endnote reference"/>
    <w:basedOn w:val="DefaultParagraphFont"/>
    <w:semiHidden/>
    <w:rsid w:val="00B3065B"/>
    <w:rPr>
      <w:rFonts w:cs="Times New Roman"/>
      <w:vertAlign w:val="superscript"/>
    </w:rPr>
  </w:style>
  <w:style w:type="paragraph" w:styleId="FootnoteText">
    <w:name w:val="footnote text"/>
    <w:basedOn w:val="Normal"/>
    <w:semiHidden/>
    <w:rsid w:val="00B3065B"/>
    <w:rPr>
      <w:sz w:val="24"/>
      <w:szCs w:val="24"/>
    </w:rPr>
  </w:style>
  <w:style w:type="character" w:styleId="FootnoteReference">
    <w:name w:val="footnote reference"/>
    <w:basedOn w:val="DefaultParagraphFont"/>
    <w:semiHidden/>
    <w:rsid w:val="00B3065B"/>
    <w:rPr>
      <w:rFonts w:cs="Times New Roman"/>
      <w:vertAlign w:val="superscript"/>
    </w:rPr>
  </w:style>
  <w:style w:type="paragraph" w:styleId="TOC1">
    <w:name w:val="toc 1"/>
    <w:basedOn w:val="Normal"/>
    <w:next w:val="Normal"/>
    <w:autoRedefine/>
    <w:semiHidden/>
    <w:rsid w:val="00B3065B"/>
    <w:pPr>
      <w:tabs>
        <w:tab w:val="right" w:leader="dot" w:pos="9360"/>
      </w:tabs>
      <w:suppressAutoHyphens/>
      <w:spacing w:before="480"/>
      <w:ind w:left="720" w:right="720" w:hanging="720"/>
    </w:pPr>
  </w:style>
  <w:style w:type="paragraph" w:styleId="TOC2">
    <w:name w:val="toc 2"/>
    <w:basedOn w:val="Normal"/>
    <w:next w:val="Normal"/>
    <w:autoRedefine/>
    <w:semiHidden/>
    <w:rsid w:val="00B3065B"/>
    <w:pPr>
      <w:tabs>
        <w:tab w:val="right" w:leader="dot" w:pos="9360"/>
      </w:tabs>
      <w:suppressAutoHyphens/>
      <w:ind w:left="1440" w:right="720" w:hanging="720"/>
    </w:pPr>
  </w:style>
  <w:style w:type="paragraph" w:styleId="TOC3">
    <w:name w:val="toc 3"/>
    <w:basedOn w:val="Normal"/>
    <w:next w:val="Normal"/>
    <w:autoRedefine/>
    <w:semiHidden/>
    <w:rsid w:val="00B3065B"/>
    <w:pPr>
      <w:tabs>
        <w:tab w:val="right" w:leader="dot" w:pos="9360"/>
      </w:tabs>
      <w:suppressAutoHyphens/>
      <w:ind w:left="2160" w:right="720" w:hanging="720"/>
    </w:pPr>
  </w:style>
  <w:style w:type="paragraph" w:styleId="TOC4">
    <w:name w:val="toc 4"/>
    <w:basedOn w:val="Normal"/>
    <w:next w:val="Normal"/>
    <w:autoRedefine/>
    <w:semiHidden/>
    <w:rsid w:val="00B3065B"/>
    <w:pPr>
      <w:tabs>
        <w:tab w:val="right" w:leader="dot" w:pos="9360"/>
      </w:tabs>
      <w:suppressAutoHyphens/>
      <w:ind w:left="2880" w:right="720" w:hanging="720"/>
    </w:pPr>
  </w:style>
  <w:style w:type="paragraph" w:styleId="TOC5">
    <w:name w:val="toc 5"/>
    <w:basedOn w:val="Normal"/>
    <w:next w:val="Normal"/>
    <w:autoRedefine/>
    <w:semiHidden/>
    <w:rsid w:val="00B3065B"/>
    <w:pPr>
      <w:tabs>
        <w:tab w:val="right" w:leader="dot" w:pos="9360"/>
      </w:tabs>
      <w:suppressAutoHyphens/>
      <w:ind w:left="3600" w:right="720" w:hanging="720"/>
    </w:pPr>
  </w:style>
  <w:style w:type="paragraph" w:styleId="TOC6">
    <w:name w:val="toc 6"/>
    <w:basedOn w:val="Normal"/>
    <w:next w:val="Normal"/>
    <w:autoRedefine/>
    <w:semiHidden/>
    <w:rsid w:val="00B3065B"/>
    <w:pPr>
      <w:tabs>
        <w:tab w:val="right" w:pos="9360"/>
      </w:tabs>
      <w:suppressAutoHyphens/>
      <w:ind w:left="720" w:hanging="720"/>
    </w:pPr>
  </w:style>
  <w:style w:type="paragraph" w:styleId="TOC7">
    <w:name w:val="toc 7"/>
    <w:basedOn w:val="Normal"/>
    <w:next w:val="Normal"/>
    <w:autoRedefine/>
    <w:semiHidden/>
    <w:rsid w:val="00B3065B"/>
    <w:pPr>
      <w:suppressAutoHyphens/>
      <w:ind w:left="720" w:hanging="720"/>
    </w:pPr>
  </w:style>
  <w:style w:type="paragraph" w:styleId="TOC8">
    <w:name w:val="toc 8"/>
    <w:basedOn w:val="Normal"/>
    <w:next w:val="Normal"/>
    <w:autoRedefine/>
    <w:semiHidden/>
    <w:rsid w:val="00B3065B"/>
    <w:pPr>
      <w:tabs>
        <w:tab w:val="right" w:pos="9360"/>
      </w:tabs>
      <w:suppressAutoHyphens/>
      <w:ind w:left="720" w:hanging="720"/>
    </w:pPr>
  </w:style>
  <w:style w:type="paragraph" w:styleId="TOC9">
    <w:name w:val="toc 9"/>
    <w:basedOn w:val="Normal"/>
    <w:next w:val="Normal"/>
    <w:autoRedefine/>
    <w:semiHidden/>
    <w:rsid w:val="00B3065B"/>
    <w:pPr>
      <w:tabs>
        <w:tab w:val="right" w:leader="dot" w:pos="9360"/>
      </w:tabs>
      <w:suppressAutoHyphens/>
      <w:ind w:left="720" w:hanging="720"/>
    </w:pPr>
  </w:style>
  <w:style w:type="paragraph" w:styleId="Index1">
    <w:name w:val="index 1"/>
    <w:basedOn w:val="Normal"/>
    <w:next w:val="Normal"/>
    <w:autoRedefine/>
    <w:semiHidden/>
    <w:rsid w:val="00B3065B"/>
    <w:pPr>
      <w:tabs>
        <w:tab w:val="right" w:leader="dot" w:pos="9360"/>
      </w:tabs>
      <w:suppressAutoHyphens/>
      <w:ind w:left="1440" w:right="720" w:hanging="1440"/>
    </w:pPr>
  </w:style>
  <w:style w:type="paragraph" w:styleId="Index2">
    <w:name w:val="index 2"/>
    <w:basedOn w:val="Normal"/>
    <w:next w:val="Normal"/>
    <w:autoRedefine/>
    <w:semiHidden/>
    <w:rsid w:val="00B3065B"/>
    <w:pPr>
      <w:tabs>
        <w:tab w:val="right" w:leader="dot" w:pos="9360"/>
      </w:tabs>
      <w:suppressAutoHyphens/>
      <w:ind w:left="1440" w:right="720" w:hanging="720"/>
    </w:pPr>
  </w:style>
  <w:style w:type="paragraph" w:styleId="TOAHeading">
    <w:name w:val="toa heading"/>
    <w:basedOn w:val="Normal"/>
    <w:next w:val="Normal"/>
    <w:semiHidden/>
    <w:rsid w:val="00B3065B"/>
    <w:pPr>
      <w:tabs>
        <w:tab w:val="right" w:pos="9360"/>
      </w:tabs>
      <w:suppressAutoHyphens/>
    </w:pPr>
  </w:style>
  <w:style w:type="paragraph" w:styleId="Caption">
    <w:name w:val="caption"/>
    <w:basedOn w:val="Normal"/>
    <w:next w:val="Normal"/>
    <w:qFormat/>
    <w:rsid w:val="00B3065B"/>
    <w:rPr>
      <w:sz w:val="24"/>
      <w:szCs w:val="24"/>
    </w:rPr>
  </w:style>
  <w:style w:type="character" w:customStyle="1" w:styleId="EquationCaption">
    <w:name w:val="_Equation Caption"/>
    <w:rsid w:val="00B3065B"/>
  </w:style>
  <w:style w:type="paragraph" w:styleId="Header">
    <w:name w:val="header"/>
    <w:basedOn w:val="Normal"/>
    <w:rsid w:val="00B3065B"/>
    <w:pPr>
      <w:tabs>
        <w:tab w:val="center" w:pos="4320"/>
        <w:tab w:val="right" w:pos="8640"/>
      </w:tabs>
    </w:pPr>
  </w:style>
  <w:style w:type="paragraph" w:styleId="Footer">
    <w:name w:val="footer"/>
    <w:basedOn w:val="Normal"/>
    <w:link w:val="FooterChar"/>
    <w:uiPriority w:val="99"/>
    <w:rsid w:val="00B3065B"/>
    <w:pPr>
      <w:tabs>
        <w:tab w:val="center" w:pos="4320"/>
        <w:tab w:val="right" w:pos="8640"/>
      </w:tabs>
    </w:pPr>
  </w:style>
  <w:style w:type="paragraph" w:styleId="BodyText">
    <w:name w:val="Body Text"/>
    <w:basedOn w:val="Normal"/>
    <w:rsid w:val="00B3065B"/>
    <w:rPr>
      <w:rFonts w:ascii="Arial" w:hAnsi="Arial" w:cs="Arial"/>
      <w:i/>
      <w:iCs/>
      <w:sz w:val="24"/>
      <w:szCs w:val="24"/>
    </w:rPr>
  </w:style>
  <w:style w:type="paragraph" w:styleId="BodyText2">
    <w:name w:val="Body Text 2"/>
    <w:basedOn w:val="Normal"/>
    <w:rsid w:val="00B3065B"/>
    <w:pPr>
      <w:tabs>
        <w:tab w:val="left" w:pos="-720"/>
        <w:tab w:val="left" w:pos="2160"/>
        <w:tab w:val="left" w:pos="3060"/>
      </w:tabs>
      <w:suppressAutoHyphens/>
      <w:ind w:left="3060" w:hanging="720"/>
    </w:pPr>
    <w:rPr>
      <w:rFonts w:ascii="Arial" w:hAnsi="Arial" w:cs="Arial"/>
      <w:sz w:val="24"/>
      <w:szCs w:val="24"/>
    </w:rPr>
  </w:style>
  <w:style w:type="paragraph" w:styleId="BodyTextIndent2">
    <w:name w:val="Body Text Indent 2"/>
    <w:basedOn w:val="Normal"/>
    <w:rsid w:val="00B3065B"/>
    <w:pPr>
      <w:tabs>
        <w:tab w:val="left" w:pos="-720"/>
        <w:tab w:val="left" w:pos="0"/>
      </w:tabs>
      <w:suppressAutoHyphens/>
      <w:ind w:left="720" w:hanging="720"/>
    </w:pPr>
    <w:rPr>
      <w:rFonts w:ascii="Arial" w:hAnsi="Arial" w:cs="Arial"/>
      <w:i/>
      <w:iCs/>
      <w:sz w:val="24"/>
      <w:szCs w:val="24"/>
    </w:rPr>
  </w:style>
  <w:style w:type="paragraph" w:styleId="PlainText">
    <w:name w:val="Plain Text"/>
    <w:basedOn w:val="Normal"/>
    <w:rsid w:val="00B3065B"/>
    <w:pPr>
      <w:widowControl/>
    </w:pPr>
  </w:style>
  <w:style w:type="paragraph" w:styleId="BodyTextIndent3">
    <w:name w:val="Body Text Indent 3"/>
    <w:basedOn w:val="Normal"/>
    <w:rsid w:val="00B3065B"/>
    <w:pPr>
      <w:tabs>
        <w:tab w:val="left" w:pos="-720"/>
        <w:tab w:val="left" w:pos="0"/>
        <w:tab w:val="left" w:pos="720"/>
        <w:tab w:val="left" w:pos="1440"/>
      </w:tabs>
      <w:suppressAutoHyphens/>
      <w:ind w:left="2160" w:hanging="2160"/>
    </w:pPr>
    <w:rPr>
      <w:rFonts w:ascii="Arial" w:hAnsi="Arial" w:cs="Arial"/>
      <w:sz w:val="24"/>
      <w:szCs w:val="24"/>
    </w:rPr>
  </w:style>
  <w:style w:type="character" w:styleId="PageNumber">
    <w:name w:val="page number"/>
    <w:basedOn w:val="DefaultParagraphFont"/>
    <w:rsid w:val="00B3065B"/>
    <w:rPr>
      <w:rFonts w:cs="Times New Roman"/>
    </w:rPr>
  </w:style>
  <w:style w:type="character" w:customStyle="1" w:styleId="FooterChar">
    <w:name w:val="Footer Char"/>
    <w:basedOn w:val="DefaultParagraphFont"/>
    <w:link w:val="Footer"/>
    <w:uiPriority w:val="99"/>
    <w:rsid w:val="00DB71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MODULAR STEEL [WP5]</vt:lpstr>
    </vt:vector>
  </TitlesOfParts>
  <Company>Fisher Hamilton, Inc.</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STEEL [WP5]</dc:title>
  <dc:creator>Information Systems</dc:creator>
  <cp:lastModifiedBy>Steve Pribek</cp:lastModifiedBy>
  <cp:revision>4</cp:revision>
  <cp:lastPrinted>2008-12-09T17:31:00Z</cp:lastPrinted>
  <dcterms:created xsi:type="dcterms:W3CDTF">2015-09-14T21:27:00Z</dcterms:created>
  <dcterms:modified xsi:type="dcterms:W3CDTF">2015-09-28T16:08:00Z</dcterms:modified>
</cp:coreProperties>
</file>