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8A" w:rsidRDefault="001E5572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119380</wp:posOffset>
                </wp:positionV>
                <wp:extent cx="5334000" cy="533400"/>
                <wp:effectExtent l="13335" t="5080" r="571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A8A" w:rsidRDefault="00E91A8A">
                            <w:pPr>
                              <w:pStyle w:val="BodyText"/>
                            </w:pPr>
                            <w:r>
                              <w:t>Insert the following provisions in the designated location in Part 2 of the casework specification section.</w:t>
                            </w:r>
                          </w:p>
                          <w:p w:rsidR="00E91A8A" w:rsidRDefault="00E91A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05pt;margin-top:9.4pt;width:420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Ki9KQIAAFAEAAAOAAAAZHJzL2Uyb0RvYy54bWysVNtu2zAMfR+wfxD0vthJk6014hRdugwD&#10;ugvQ7gNoWY6FyaImKbG7ry8lp6m3vQ3zgyCK1OHRIen19dBpdpTOKzQln89yzqQRWCuzL/n3h92b&#10;S858AFODRiNL/ig9v968frXubSEX2KKupWMEYnzR25K3Idgiy7xoZQd+hlYacjboOghkun1WO+gJ&#10;vdPZIs/fZj262joU0ns6vR2dfJPwm0aK8LVpvAxMl5y4hbS6tFZxzTZrKPYObKvEiQb8A4sOlKGk&#10;Z6hbCMAOTv0F1Snh0GMTZgK7DJtGCZneQK+Z53+85r4FK9NbSBxvzzL5/wcrvhy/OaZqqh1nBjoq&#10;0YMcAnuPA1tEdXrrCwq6txQWBjqOkfGl3t6h+OGZwW0LZi9vnMO+lVATu3m8mU2ujjg+glT9Z6wp&#10;DRwCJqChcV0EJDEYoVOVHs+ViVQEHa4uLpZ5Ti5BvtFIKaB4vm2dDx8ldixuSu6o8gkdjnc+RDZQ&#10;PIck9qhVvVNaJ8Ptq6127AjUJbv0ndD9NEwb1pf8arVYjQJMfX4KQUwj2THrbxCdCtTuWnUlvzwH&#10;QRFl+2BqugBFAKXHPVHW5qRjlG4UMQzVQIFR3ArrR1LU4djWNIa0adH94qynli65/3kAJznTnwxV&#10;5Wq+XMYZSMZy9W5Bhpt6qqkHjCCokgfOxu02jHNzsE7tW8o09oHBG6pko5LIL6xOvKltk/anEYtz&#10;MbVT1MuPYPMEAAD//wMAUEsDBBQABgAIAAAAIQDK42B63AAAAAkBAAAPAAAAZHJzL2Rvd25yZXYu&#10;eG1sTI/BTsMwEETvSPyDtUhcEHUaUEhDnAohgeAGBcHVjbdJhL0OtpuGv2d7guPOjGbf1OvZWTFh&#10;iIMnBctFBgKp9WagTsH728NlCSImTUZbT6jgByOsm9OTWlfGH+gVp03qBJdQrLSCPqWxkjK2PTod&#10;F35EYm/ng9OJz9BJE/SBy52VeZYV0umB+EOvR7zvsf3a7J2C8vpp+ozPVy8fbbGzq3RxMz1+B6XO&#10;z+a7WxAJ5/QXhiM+o0PDTFu/JxOF5Y5iyUnWS17A/io/ClsWsrwE2dTy/4LmFwAA//8DAFBLAQIt&#10;ABQABgAIAAAAIQC2gziS/gAAAOEBAAATAAAAAAAAAAAAAAAAAAAAAABbQ29udGVudF9UeXBlc10u&#10;eG1sUEsBAi0AFAAGAAgAAAAhADj9If/WAAAAlAEAAAsAAAAAAAAAAAAAAAAALwEAAF9yZWxzLy5y&#10;ZWxzUEsBAi0AFAAGAAgAAAAhACa4qL0pAgAAUAQAAA4AAAAAAAAAAAAAAAAALgIAAGRycy9lMm9E&#10;b2MueG1sUEsBAi0AFAAGAAgAAAAhAMrjYHrcAAAACQEAAA8AAAAAAAAAAAAAAAAAgwQAAGRycy9k&#10;b3ducmV2LnhtbFBLBQYAAAAABAAEAPMAAACMBQAAAAA=&#10;">
                <v:textbox>
                  <w:txbxContent>
                    <w:p w:rsidR="00E91A8A" w:rsidRDefault="00E91A8A">
                      <w:pPr>
                        <w:pStyle w:val="BodyText"/>
                      </w:pPr>
                      <w:r>
                        <w:t>Insert the following provisions in the designated location in Part 2 of the casework specification section.</w:t>
                      </w:r>
                    </w:p>
                    <w:p w:rsidR="00E91A8A" w:rsidRDefault="00E91A8A"/>
                  </w:txbxContent>
                </v:textbox>
              </v:shape>
            </w:pict>
          </mc:Fallback>
        </mc:AlternateContent>
      </w:r>
    </w:p>
    <w:p w:rsidR="00E91A8A" w:rsidRDefault="00E91A8A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="00E91A8A" w:rsidRDefault="00E91A8A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="00E91A8A" w:rsidRDefault="00E91A8A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="00E91A8A" w:rsidRDefault="00E91A8A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="00E91A8A" w:rsidRDefault="00E91A8A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2.</w:t>
      </w:r>
      <w:r>
        <w:rPr>
          <w:rFonts w:ascii="Arial" w:hAnsi="Arial" w:cs="Arial"/>
          <w:b/>
          <w:bCs/>
          <w:sz w:val="28"/>
          <w:szCs w:val="28"/>
        </w:rPr>
        <w:tab/>
        <w:t>GALVANIZED IRON WORK SURFACE</w:t>
      </w:r>
    </w:p>
    <w:p w:rsidR="00E91A8A" w:rsidRDefault="00E91A8A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="00E91A8A" w:rsidRDefault="00E91A8A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A.</w:t>
      </w:r>
      <w:r>
        <w:rPr>
          <w:rFonts w:ascii="Arial" w:hAnsi="Arial" w:cs="Arial"/>
          <w:sz w:val="24"/>
          <w:szCs w:val="24"/>
        </w:rPr>
        <w:tab/>
        <w:t>Material:  24 gauge galvanized iron bonded to a one inch thick core of suitable material.</w:t>
      </w:r>
    </w:p>
    <w:p w:rsidR="00E91A8A" w:rsidRDefault="00E91A8A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="00E91A8A" w:rsidRDefault="00E91A8A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B.</w:t>
      </w:r>
      <w:r>
        <w:rPr>
          <w:rFonts w:ascii="Arial" w:hAnsi="Arial" w:cs="Arial"/>
          <w:sz w:val="24"/>
          <w:szCs w:val="24"/>
        </w:rPr>
        <w:tab/>
        <w:t>Galvanized iron shall completely cover top, sides and shall return one inch on underside of top.  Solder, clean and remove all burrs and sharp edges at corners.</w:t>
      </w:r>
    </w:p>
    <w:p w:rsidR="00E91A8A" w:rsidRDefault="00E91A8A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="00E91A8A" w:rsidRDefault="00E91A8A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="00E91A8A" w:rsidRDefault="00E91A8A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ab/>
        <w:t>END OF APPENDIX A.7</w:t>
      </w:r>
    </w:p>
    <w:sectPr w:rsidR="00E91A8A" w:rsidSect="00AA5FAC">
      <w:headerReference w:type="default" r:id="rId7"/>
      <w:footerReference w:type="default" r:id="rId8"/>
      <w:pgSz w:w="12240" w:h="15840" w:code="1"/>
      <w:pgMar w:top="2160" w:right="1440" w:bottom="1440" w:left="144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9B2" w:rsidRDefault="001D39B2">
      <w:pPr>
        <w:spacing w:line="20" w:lineRule="exact"/>
        <w:rPr>
          <w:sz w:val="24"/>
          <w:szCs w:val="24"/>
        </w:rPr>
      </w:pPr>
    </w:p>
  </w:endnote>
  <w:endnote w:type="continuationSeparator" w:id="0">
    <w:p w:rsidR="001D39B2" w:rsidRDefault="001D39B2">
      <w:r>
        <w:rPr>
          <w:sz w:val="24"/>
          <w:szCs w:val="24"/>
        </w:rPr>
        <w:t xml:space="preserve"> </w:t>
      </w:r>
    </w:p>
  </w:endnote>
  <w:endnote w:type="continuationNotice" w:id="1">
    <w:p w:rsidR="001D39B2" w:rsidRDefault="001D39B2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FAC" w:rsidRPr="00AA5FAC" w:rsidRDefault="00D900A5">
    <w:pPr>
      <w:pStyle w:val="Footer"/>
      <w:jc w:val="right"/>
      <w:rPr>
        <w:rFonts w:ascii="Arial" w:hAnsi="Arial" w:cs="Arial"/>
        <w:sz w:val="18"/>
        <w:szCs w:val="18"/>
      </w:rPr>
    </w:pPr>
    <w:r w:rsidRPr="00AA5FAC">
      <w:rPr>
        <w:rFonts w:ascii="Arial" w:hAnsi="Arial" w:cs="Arial"/>
        <w:sz w:val="18"/>
        <w:szCs w:val="18"/>
      </w:rPr>
      <w:fldChar w:fldCharType="begin"/>
    </w:r>
    <w:r w:rsidR="00AA5FAC" w:rsidRPr="00AA5FAC">
      <w:rPr>
        <w:rFonts w:ascii="Arial" w:hAnsi="Arial" w:cs="Arial"/>
        <w:sz w:val="18"/>
        <w:szCs w:val="18"/>
      </w:rPr>
      <w:instrText xml:space="preserve"> PAGE   \* MERGEFORMAT </w:instrText>
    </w:r>
    <w:r w:rsidRPr="00AA5FAC">
      <w:rPr>
        <w:rFonts w:ascii="Arial" w:hAnsi="Arial" w:cs="Arial"/>
        <w:sz w:val="18"/>
        <w:szCs w:val="18"/>
      </w:rPr>
      <w:fldChar w:fldCharType="separate"/>
    </w:r>
    <w:r w:rsidR="001E5572">
      <w:rPr>
        <w:rFonts w:ascii="Arial" w:hAnsi="Arial" w:cs="Arial"/>
        <w:noProof/>
        <w:sz w:val="18"/>
        <w:szCs w:val="18"/>
      </w:rPr>
      <w:t>1</w:t>
    </w:r>
    <w:r w:rsidRPr="00AA5FAC">
      <w:rPr>
        <w:rFonts w:ascii="Arial" w:hAnsi="Arial" w:cs="Arial"/>
        <w:sz w:val="18"/>
        <w:szCs w:val="18"/>
      </w:rPr>
      <w:fldChar w:fldCharType="end"/>
    </w:r>
  </w:p>
  <w:p w:rsidR="00E91A8A" w:rsidRPr="00AA5FAC" w:rsidRDefault="00E91A8A" w:rsidP="00AA5FAC">
    <w:pPr>
      <w:pStyle w:val="Footer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9B2" w:rsidRDefault="001D39B2">
      <w:r>
        <w:rPr>
          <w:sz w:val="24"/>
          <w:szCs w:val="24"/>
        </w:rPr>
        <w:separator/>
      </w:r>
    </w:p>
  </w:footnote>
  <w:footnote w:type="continuationSeparator" w:id="0">
    <w:p w:rsidR="001D39B2" w:rsidRDefault="001D3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FAC" w:rsidRPr="00D11C66" w:rsidRDefault="003C5F15" w:rsidP="00AA5FAC">
    <w:pPr>
      <w:pStyle w:val="Header"/>
      <w:tabs>
        <w:tab w:val="clear" w:pos="4320"/>
        <w:tab w:val="clear" w:pos="8640"/>
        <w:tab w:val="center" w:pos="-990"/>
        <w:tab w:val="right" w:pos="936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Hamilton</w:t>
    </w:r>
    <w:r w:rsidR="00AA5FAC" w:rsidRPr="00D11C66">
      <w:rPr>
        <w:rFonts w:ascii="Arial" w:hAnsi="Arial" w:cs="Arial"/>
        <w:sz w:val="24"/>
        <w:szCs w:val="24"/>
      </w:rPr>
      <w:t xml:space="preserve"> </w:t>
    </w:r>
    <w:r w:rsidR="001E5572">
      <w:rPr>
        <w:rFonts w:ascii="Arial" w:hAnsi="Arial" w:cs="Arial"/>
        <w:sz w:val="24"/>
        <w:szCs w:val="24"/>
      </w:rPr>
      <w:t>Laboratory Solutions</w:t>
    </w:r>
    <w:r w:rsidR="00AA5FAC" w:rsidRPr="00D11C66">
      <w:rPr>
        <w:rFonts w:ascii="Arial" w:hAnsi="Arial" w:cs="Arial"/>
        <w:sz w:val="24"/>
        <w:szCs w:val="24"/>
      </w:rPr>
      <w:tab/>
    </w:r>
    <w:r w:rsidR="00AA5FAC">
      <w:rPr>
        <w:rFonts w:ascii="Arial" w:hAnsi="Arial" w:cs="Arial"/>
        <w:sz w:val="24"/>
        <w:szCs w:val="24"/>
      </w:rPr>
      <w:t>Appendix A.7</w:t>
    </w:r>
  </w:p>
  <w:p w:rsidR="00AA5FAC" w:rsidRPr="00D11C66" w:rsidRDefault="00AA5FAC" w:rsidP="00AA5FAC">
    <w:pPr>
      <w:pStyle w:val="Header"/>
      <w:tabs>
        <w:tab w:val="clear" w:pos="4320"/>
        <w:tab w:val="clear" w:pos="8640"/>
        <w:tab w:val="right" w:pos="936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Galvanized Iron Work Surface</w:t>
    </w:r>
    <w:r w:rsidRPr="00D11C66">
      <w:rPr>
        <w:rFonts w:ascii="Arial" w:hAnsi="Arial" w:cs="Arial"/>
        <w:sz w:val="24"/>
        <w:szCs w:val="24"/>
      </w:rPr>
      <w:tab/>
    </w:r>
    <w:r w:rsidR="001E5572">
      <w:rPr>
        <w:rFonts w:ascii="Arial" w:hAnsi="Arial" w:cs="Arial"/>
        <w:sz w:val="24"/>
        <w:szCs w:val="24"/>
      </w:rPr>
      <w:t>V. 2017 – 1109</w:t>
    </w:r>
  </w:p>
  <w:p w:rsidR="00E91A8A" w:rsidRPr="00E91A8A" w:rsidRDefault="00AA5FAC" w:rsidP="00AA5FAC">
    <w:pPr>
      <w:pStyle w:val="Header"/>
    </w:pPr>
    <w:r w:rsidRPr="00D11C66">
      <w:rPr>
        <w:rFonts w:ascii="Arial" w:hAnsi="Arial" w:cs="Arial"/>
        <w:sz w:val="24"/>
        <w:szCs w:val="24"/>
      </w:rPr>
      <w:t>Specifications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64"/>
    <w:rsid w:val="001D39B2"/>
    <w:rsid w:val="001E5572"/>
    <w:rsid w:val="002C1499"/>
    <w:rsid w:val="003C5F15"/>
    <w:rsid w:val="0058124A"/>
    <w:rsid w:val="009E7B64"/>
    <w:rsid w:val="00AA5FAC"/>
    <w:rsid w:val="00C521BE"/>
    <w:rsid w:val="00D900A5"/>
    <w:rsid w:val="00DB3716"/>
    <w:rsid w:val="00E9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00A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Heading1">
    <w:name w:val="heading 1"/>
    <w:basedOn w:val="Normal"/>
    <w:next w:val="Normal"/>
    <w:qFormat/>
    <w:rsid w:val="00D900A5"/>
    <w:pPr>
      <w:keepNext/>
      <w:tabs>
        <w:tab w:val="left" w:pos="-720"/>
      </w:tabs>
      <w:suppressAutoHyphens/>
      <w:jc w:val="right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qFormat/>
    <w:rsid w:val="00D900A5"/>
    <w:pPr>
      <w:keepNext/>
      <w:tabs>
        <w:tab w:val="center" w:pos="4680"/>
      </w:tabs>
      <w:suppressAutoHyphens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900A5"/>
    <w:rPr>
      <w:sz w:val="24"/>
      <w:szCs w:val="24"/>
    </w:rPr>
  </w:style>
  <w:style w:type="character" w:styleId="EndnoteReference">
    <w:name w:val="endnote reference"/>
    <w:basedOn w:val="DefaultParagraphFont"/>
    <w:semiHidden/>
    <w:rsid w:val="00D900A5"/>
    <w:rPr>
      <w:rFonts w:cs="Times New Roman"/>
      <w:vertAlign w:val="superscript"/>
    </w:rPr>
  </w:style>
  <w:style w:type="paragraph" w:styleId="FootnoteText">
    <w:name w:val="footnote text"/>
    <w:basedOn w:val="Normal"/>
    <w:semiHidden/>
    <w:rsid w:val="00D900A5"/>
    <w:rPr>
      <w:sz w:val="24"/>
      <w:szCs w:val="24"/>
    </w:rPr>
  </w:style>
  <w:style w:type="character" w:styleId="FootnoteReference">
    <w:name w:val="footnote reference"/>
    <w:basedOn w:val="DefaultParagraphFont"/>
    <w:semiHidden/>
    <w:rsid w:val="00D900A5"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semiHidden/>
    <w:rsid w:val="00D900A5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D900A5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D900A5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D900A5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D900A5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D900A5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D900A5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D900A5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D900A5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D900A5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D900A5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D900A5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D900A5"/>
    <w:rPr>
      <w:sz w:val="24"/>
      <w:szCs w:val="24"/>
    </w:rPr>
  </w:style>
  <w:style w:type="character" w:customStyle="1" w:styleId="EquationCaption">
    <w:name w:val="_Equation Caption"/>
    <w:rsid w:val="00D900A5"/>
  </w:style>
  <w:style w:type="paragraph" w:styleId="Header">
    <w:name w:val="header"/>
    <w:basedOn w:val="Normal"/>
    <w:rsid w:val="00D900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900A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900A5"/>
    <w:pPr>
      <w:tabs>
        <w:tab w:val="left" w:pos="-720"/>
      </w:tabs>
      <w:suppressAutoHyphens/>
    </w:pPr>
    <w:rPr>
      <w:rFonts w:ascii="Arial" w:hAnsi="Arial" w:cs="Arial"/>
      <w:i/>
      <w:iCs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A5FA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00A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Heading1">
    <w:name w:val="heading 1"/>
    <w:basedOn w:val="Normal"/>
    <w:next w:val="Normal"/>
    <w:qFormat/>
    <w:rsid w:val="00D900A5"/>
    <w:pPr>
      <w:keepNext/>
      <w:tabs>
        <w:tab w:val="left" w:pos="-720"/>
      </w:tabs>
      <w:suppressAutoHyphens/>
      <w:jc w:val="right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qFormat/>
    <w:rsid w:val="00D900A5"/>
    <w:pPr>
      <w:keepNext/>
      <w:tabs>
        <w:tab w:val="center" w:pos="4680"/>
      </w:tabs>
      <w:suppressAutoHyphens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900A5"/>
    <w:rPr>
      <w:sz w:val="24"/>
      <w:szCs w:val="24"/>
    </w:rPr>
  </w:style>
  <w:style w:type="character" w:styleId="EndnoteReference">
    <w:name w:val="endnote reference"/>
    <w:basedOn w:val="DefaultParagraphFont"/>
    <w:semiHidden/>
    <w:rsid w:val="00D900A5"/>
    <w:rPr>
      <w:rFonts w:cs="Times New Roman"/>
      <w:vertAlign w:val="superscript"/>
    </w:rPr>
  </w:style>
  <w:style w:type="paragraph" w:styleId="FootnoteText">
    <w:name w:val="footnote text"/>
    <w:basedOn w:val="Normal"/>
    <w:semiHidden/>
    <w:rsid w:val="00D900A5"/>
    <w:rPr>
      <w:sz w:val="24"/>
      <w:szCs w:val="24"/>
    </w:rPr>
  </w:style>
  <w:style w:type="character" w:styleId="FootnoteReference">
    <w:name w:val="footnote reference"/>
    <w:basedOn w:val="DefaultParagraphFont"/>
    <w:semiHidden/>
    <w:rsid w:val="00D900A5"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semiHidden/>
    <w:rsid w:val="00D900A5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D900A5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D900A5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D900A5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D900A5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D900A5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D900A5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D900A5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D900A5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D900A5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D900A5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D900A5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D900A5"/>
    <w:rPr>
      <w:sz w:val="24"/>
      <w:szCs w:val="24"/>
    </w:rPr>
  </w:style>
  <w:style w:type="character" w:customStyle="1" w:styleId="EquationCaption">
    <w:name w:val="_Equation Caption"/>
    <w:rsid w:val="00D900A5"/>
  </w:style>
  <w:style w:type="paragraph" w:styleId="Header">
    <w:name w:val="header"/>
    <w:basedOn w:val="Normal"/>
    <w:rsid w:val="00D900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900A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900A5"/>
    <w:pPr>
      <w:tabs>
        <w:tab w:val="left" w:pos="-720"/>
      </w:tabs>
      <w:suppressAutoHyphens/>
    </w:pPr>
    <w:rPr>
      <w:rFonts w:ascii="Arial" w:hAnsi="Arial" w:cs="Arial"/>
      <w:i/>
      <w:iCs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A5FA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Fisher Hamilton, Inc.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Systems</dc:creator>
  <cp:lastModifiedBy>Tootsie Sommers</cp:lastModifiedBy>
  <cp:revision>2</cp:revision>
  <cp:lastPrinted>2006-10-07T13:56:00Z</cp:lastPrinted>
  <dcterms:created xsi:type="dcterms:W3CDTF">2017-11-09T14:20:00Z</dcterms:created>
  <dcterms:modified xsi:type="dcterms:W3CDTF">2017-11-09T14:20:00Z</dcterms:modified>
</cp:coreProperties>
</file>